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BC" w:rsidRPr="00104E39" w:rsidRDefault="004D29BC" w:rsidP="00082AC4">
      <w:pPr>
        <w:ind w:right="8474"/>
        <w:jc w:val="center"/>
        <w:rPr>
          <w:rFonts w:asciiTheme="majorHAnsi" w:hAnsiTheme="majorHAnsi"/>
          <w:sz w:val="28"/>
        </w:rPr>
      </w:pPr>
      <w:bookmarkStart w:id="0" w:name="_GoBack"/>
      <w:bookmarkEnd w:id="0"/>
      <w:r w:rsidRPr="00104E39">
        <w:rPr>
          <w:rFonts w:asciiTheme="majorHAnsi" w:hAnsiTheme="majorHAnsi"/>
          <w:sz w:val="28"/>
        </w:rPr>
        <w:t>SREDNJA ŠKOLA ISIDORA KRŠNJAVOGA</w:t>
      </w:r>
    </w:p>
    <w:p w:rsidR="004D29BC" w:rsidRPr="00104E39" w:rsidRDefault="004D29BC" w:rsidP="00082AC4">
      <w:pPr>
        <w:ind w:right="8474"/>
        <w:jc w:val="center"/>
        <w:rPr>
          <w:rFonts w:asciiTheme="majorHAnsi" w:hAnsiTheme="majorHAnsi"/>
          <w:sz w:val="28"/>
        </w:rPr>
      </w:pPr>
      <w:r w:rsidRPr="00104E39">
        <w:rPr>
          <w:rFonts w:asciiTheme="majorHAnsi" w:hAnsiTheme="majorHAnsi"/>
          <w:sz w:val="28"/>
        </w:rPr>
        <w:t>N A Š I C E</w:t>
      </w:r>
    </w:p>
    <w:p w:rsidR="00082AC4" w:rsidRPr="00104E39" w:rsidRDefault="00082AC4" w:rsidP="00082AC4">
      <w:pPr>
        <w:ind w:right="8474"/>
        <w:jc w:val="center"/>
        <w:rPr>
          <w:rFonts w:asciiTheme="majorHAnsi" w:hAnsiTheme="majorHAnsi"/>
          <w:sz w:val="28"/>
        </w:rPr>
      </w:pPr>
    </w:p>
    <w:p w:rsidR="00082AC4" w:rsidRPr="00104E39" w:rsidRDefault="00082AC4" w:rsidP="00082AC4">
      <w:pPr>
        <w:ind w:right="8474"/>
        <w:jc w:val="center"/>
        <w:rPr>
          <w:rFonts w:asciiTheme="majorHAnsi" w:hAnsiTheme="majorHAnsi"/>
          <w:sz w:val="28"/>
        </w:rPr>
      </w:pPr>
    </w:p>
    <w:p w:rsidR="00082AC4" w:rsidRPr="00104E39" w:rsidRDefault="00082AC4" w:rsidP="00082AC4">
      <w:pPr>
        <w:ind w:right="8474"/>
        <w:jc w:val="center"/>
        <w:rPr>
          <w:rFonts w:asciiTheme="majorHAnsi" w:hAnsiTheme="majorHAnsi"/>
          <w:sz w:val="28"/>
        </w:rPr>
      </w:pPr>
    </w:p>
    <w:p w:rsidR="004D29BC" w:rsidRPr="00104E39" w:rsidRDefault="004D29BC" w:rsidP="00082AC4">
      <w:pPr>
        <w:jc w:val="center"/>
        <w:rPr>
          <w:rFonts w:asciiTheme="majorHAnsi" w:hAnsiTheme="majorHAnsi"/>
          <w:b/>
          <w:bCs/>
          <w:i/>
          <w:iCs/>
          <w:sz w:val="28"/>
        </w:rPr>
      </w:pPr>
      <w:r w:rsidRPr="00104E39">
        <w:rPr>
          <w:rFonts w:asciiTheme="majorHAnsi" w:hAnsiTheme="majorHAnsi"/>
          <w:b/>
          <w:bCs/>
          <w:i/>
          <w:iCs/>
          <w:sz w:val="28"/>
        </w:rPr>
        <w:t>OPERATIVN</w:t>
      </w:r>
      <w:r w:rsidR="00082AC4" w:rsidRPr="00104E39">
        <w:rPr>
          <w:rFonts w:asciiTheme="majorHAnsi" w:hAnsiTheme="majorHAnsi"/>
          <w:b/>
          <w:bCs/>
          <w:i/>
          <w:iCs/>
          <w:sz w:val="28"/>
        </w:rPr>
        <w:t>I PLAN I PROGRAM NASTAVNOG</w:t>
      </w:r>
      <w:r w:rsidRPr="00104E39">
        <w:rPr>
          <w:rFonts w:asciiTheme="majorHAnsi" w:hAnsiTheme="majorHAnsi"/>
          <w:b/>
          <w:bCs/>
          <w:i/>
          <w:iCs/>
          <w:sz w:val="28"/>
        </w:rPr>
        <w:t xml:space="preserve"> PREDMETA</w:t>
      </w:r>
      <w:r w:rsidR="00082AC4" w:rsidRPr="00104E39">
        <w:rPr>
          <w:rFonts w:asciiTheme="majorHAnsi" w:hAnsiTheme="majorHAnsi"/>
          <w:b/>
          <w:bCs/>
          <w:i/>
          <w:iCs/>
          <w:sz w:val="28"/>
        </w:rPr>
        <w:t xml:space="preserve"> </w:t>
      </w:r>
      <w:r w:rsidR="006F604D">
        <w:rPr>
          <w:rFonts w:asciiTheme="majorHAnsi" w:hAnsiTheme="majorHAnsi"/>
          <w:b/>
          <w:bCs/>
          <w:i/>
          <w:iCs/>
          <w:sz w:val="28"/>
        </w:rPr>
        <w:t xml:space="preserve">IZBORNA </w:t>
      </w:r>
      <w:r w:rsidR="00082AC4" w:rsidRPr="00104E39">
        <w:rPr>
          <w:rFonts w:asciiTheme="majorHAnsi" w:hAnsiTheme="majorHAnsi"/>
          <w:b/>
          <w:bCs/>
          <w:i/>
          <w:iCs/>
          <w:sz w:val="28"/>
        </w:rPr>
        <w:t>MATEMATIKA</w:t>
      </w:r>
    </w:p>
    <w:p w:rsidR="00082AC4" w:rsidRPr="00104E39" w:rsidRDefault="00082AC4" w:rsidP="00082AC4">
      <w:pPr>
        <w:jc w:val="center"/>
        <w:rPr>
          <w:rFonts w:asciiTheme="majorHAnsi" w:hAnsiTheme="majorHAnsi"/>
          <w:bCs/>
          <w:iCs/>
          <w:sz w:val="28"/>
        </w:rPr>
      </w:pPr>
    </w:p>
    <w:p w:rsidR="004D29BC" w:rsidRPr="00104E39" w:rsidRDefault="004D29BC" w:rsidP="00082AC4">
      <w:pPr>
        <w:jc w:val="center"/>
        <w:rPr>
          <w:rFonts w:asciiTheme="majorHAnsi" w:hAnsiTheme="majorHAnsi"/>
          <w:bCs/>
          <w:iCs/>
          <w:sz w:val="24"/>
        </w:rPr>
      </w:pPr>
    </w:p>
    <w:p w:rsidR="004D29BC" w:rsidRPr="00104E39" w:rsidRDefault="004D29BC" w:rsidP="00082AC4">
      <w:pPr>
        <w:jc w:val="center"/>
        <w:rPr>
          <w:rFonts w:asciiTheme="majorHAnsi" w:hAnsiTheme="majorHAnsi"/>
          <w:b/>
          <w:bCs/>
          <w:i/>
          <w:iCs/>
          <w:sz w:val="28"/>
        </w:rPr>
      </w:pPr>
    </w:p>
    <w:p w:rsidR="004D29BC" w:rsidRPr="00104E39" w:rsidRDefault="004D29BC" w:rsidP="004D29BC">
      <w:pPr>
        <w:rPr>
          <w:rFonts w:asciiTheme="majorHAnsi" w:hAnsiTheme="majorHAnsi"/>
          <w:b/>
          <w:bCs/>
          <w:i/>
          <w:iCs/>
          <w:sz w:val="28"/>
        </w:rPr>
      </w:pPr>
    </w:p>
    <w:p w:rsidR="004D29BC" w:rsidRPr="00104E39" w:rsidRDefault="00094A98" w:rsidP="00094A98">
      <w:pPr>
        <w:tabs>
          <w:tab w:val="right" w:pos="3686"/>
          <w:tab w:val="left" w:pos="4253"/>
        </w:tabs>
        <w:rPr>
          <w:rFonts w:asciiTheme="majorHAnsi" w:hAnsiTheme="majorHAnsi"/>
          <w:b/>
          <w:sz w:val="24"/>
        </w:rPr>
      </w:pPr>
      <w:r w:rsidRPr="00104E39">
        <w:rPr>
          <w:rFonts w:asciiTheme="majorHAnsi" w:hAnsiTheme="majorHAnsi"/>
          <w:b/>
          <w:sz w:val="24"/>
        </w:rPr>
        <w:tab/>
        <w:t>SATI GODIŠNJE:</w:t>
      </w:r>
      <w:r w:rsidRPr="00104E39">
        <w:rPr>
          <w:rFonts w:asciiTheme="majorHAnsi" w:hAnsiTheme="majorHAnsi"/>
          <w:b/>
          <w:sz w:val="24"/>
        </w:rPr>
        <w:tab/>
      </w:r>
      <w:r w:rsidR="00CB5F9D">
        <w:rPr>
          <w:rFonts w:asciiTheme="majorHAnsi" w:hAnsiTheme="majorHAnsi"/>
          <w:b/>
          <w:sz w:val="24"/>
        </w:rPr>
        <w:t>70</w:t>
      </w:r>
    </w:p>
    <w:p w:rsidR="00082AC4" w:rsidRPr="00104E39" w:rsidRDefault="00082AC4" w:rsidP="00082AC4">
      <w:pPr>
        <w:ind w:firstLine="708"/>
        <w:rPr>
          <w:rFonts w:asciiTheme="majorHAnsi" w:hAnsiTheme="majorHAnsi"/>
          <w:bCs/>
          <w:iCs/>
          <w:sz w:val="24"/>
        </w:rPr>
      </w:pPr>
    </w:p>
    <w:p w:rsidR="004D29BC" w:rsidRPr="00104E39" w:rsidRDefault="00094A98" w:rsidP="00094A98">
      <w:pPr>
        <w:tabs>
          <w:tab w:val="right" w:pos="3686"/>
          <w:tab w:val="left" w:pos="4253"/>
        </w:tabs>
        <w:rPr>
          <w:rFonts w:asciiTheme="majorHAnsi" w:hAnsiTheme="majorHAnsi"/>
          <w:b/>
          <w:bCs/>
          <w:sz w:val="24"/>
        </w:rPr>
      </w:pPr>
      <w:r w:rsidRPr="00104E39">
        <w:rPr>
          <w:rFonts w:asciiTheme="majorHAnsi" w:hAnsiTheme="majorHAnsi"/>
          <w:b/>
          <w:bCs/>
          <w:sz w:val="24"/>
        </w:rPr>
        <w:tab/>
      </w:r>
      <w:r w:rsidR="004D29BC" w:rsidRPr="00104E39">
        <w:rPr>
          <w:rFonts w:asciiTheme="majorHAnsi" w:hAnsiTheme="majorHAnsi"/>
          <w:b/>
          <w:bCs/>
          <w:sz w:val="24"/>
        </w:rPr>
        <w:t xml:space="preserve">NASTAVNIK: </w:t>
      </w:r>
      <w:r w:rsidR="002F36B6" w:rsidRPr="00104E39">
        <w:rPr>
          <w:rFonts w:asciiTheme="majorHAnsi" w:hAnsiTheme="majorHAnsi"/>
          <w:b/>
          <w:bCs/>
          <w:sz w:val="24"/>
        </w:rPr>
        <w:t xml:space="preserve">       </w:t>
      </w:r>
      <w:r w:rsidR="00CB5F9D">
        <w:rPr>
          <w:rFonts w:asciiTheme="majorHAnsi" w:hAnsiTheme="majorHAnsi"/>
          <w:b/>
          <w:bCs/>
          <w:sz w:val="24"/>
        </w:rPr>
        <w:t>DAVOR ILIĆ</w:t>
      </w:r>
    </w:p>
    <w:p w:rsidR="004D29BC" w:rsidRPr="00104E39" w:rsidRDefault="004D29BC" w:rsidP="004D29BC">
      <w:pPr>
        <w:rPr>
          <w:rFonts w:asciiTheme="majorHAnsi" w:hAnsiTheme="majorHAnsi"/>
          <w:sz w:val="24"/>
        </w:rPr>
      </w:pPr>
    </w:p>
    <w:p w:rsidR="00082AC4" w:rsidRPr="00104E39" w:rsidRDefault="00094A98" w:rsidP="00094A98">
      <w:pPr>
        <w:tabs>
          <w:tab w:val="right" w:pos="3686"/>
          <w:tab w:val="left" w:pos="4253"/>
        </w:tabs>
        <w:rPr>
          <w:rFonts w:asciiTheme="majorHAnsi" w:hAnsiTheme="majorHAnsi"/>
          <w:b/>
          <w:bCs/>
          <w:i/>
          <w:iCs/>
          <w:sz w:val="24"/>
        </w:rPr>
      </w:pPr>
      <w:r w:rsidRPr="00104E39">
        <w:rPr>
          <w:rFonts w:asciiTheme="majorHAnsi" w:hAnsiTheme="majorHAnsi"/>
          <w:b/>
          <w:bCs/>
          <w:i/>
          <w:iCs/>
          <w:sz w:val="24"/>
        </w:rPr>
        <w:tab/>
      </w:r>
      <w:r w:rsidR="00082AC4" w:rsidRPr="00104E39">
        <w:rPr>
          <w:rFonts w:asciiTheme="majorHAnsi" w:hAnsiTheme="majorHAnsi"/>
          <w:b/>
          <w:bCs/>
          <w:i/>
          <w:iCs/>
          <w:sz w:val="24"/>
        </w:rPr>
        <w:t>RAZRED</w:t>
      </w:r>
      <w:r w:rsidR="004D29BC" w:rsidRPr="00104E39">
        <w:rPr>
          <w:rFonts w:asciiTheme="majorHAnsi" w:hAnsiTheme="majorHAnsi"/>
          <w:b/>
          <w:bCs/>
          <w:i/>
          <w:iCs/>
          <w:sz w:val="24"/>
        </w:rPr>
        <w:t xml:space="preserve">: </w:t>
      </w:r>
      <w:r w:rsidRPr="00104E39">
        <w:rPr>
          <w:rFonts w:asciiTheme="majorHAnsi" w:hAnsiTheme="majorHAnsi"/>
          <w:b/>
          <w:bCs/>
          <w:i/>
          <w:iCs/>
          <w:sz w:val="24"/>
        </w:rPr>
        <w:tab/>
      </w:r>
      <w:r w:rsidR="00CB5F9D">
        <w:rPr>
          <w:rFonts w:asciiTheme="majorHAnsi" w:hAnsiTheme="majorHAnsi"/>
          <w:b/>
          <w:bCs/>
          <w:i/>
          <w:iCs/>
          <w:sz w:val="24"/>
        </w:rPr>
        <w:t>3</w:t>
      </w:r>
      <w:r w:rsidR="002F36B6" w:rsidRPr="00104E39">
        <w:rPr>
          <w:rFonts w:asciiTheme="majorHAnsi" w:hAnsiTheme="majorHAnsi"/>
          <w:b/>
          <w:bCs/>
          <w:i/>
          <w:iCs/>
          <w:sz w:val="24"/>
        </w:rPr>
        <w:t>.B.</w:t>
      </w:r>
    </w:p>
    <w:p w:rsidR="00094A98" w:rsidRPr="00104E39" w:rsidRDefault="00094A98" w:rsidP="00082AC4">
      <w:pPr>
        <w:ind w:firstLine="708"/>
        <w:rPr>
          <w:rFonts w:asciiTheme="majorHAnsi" w:hAnsiTheme="majorHAnsi"/>
          <w:b/>
          <w:bCs/>
          <w:i/>
          <w:iCs/>
          <w:sz w:val="24"/>
        </w:rPr>
      </w:pPr>
    </w:p>
    <w:p w:rsidR="004D29BC" w:rsidRPr="00104E39" w:rsidRDefault="00094A98" w:rsidP="002F36B6">
      <w:pPr>
        <w:tabs>
          <w:tab w:val="right" w:pos="3686"/>
          <w:tab w:val="left" w:pos="4253"/>
        </w:tabs>
        <w:rPr>
          <w:rFonts w:asciiTheme="majorHAnsi" w:hAnsiTheme="majorHAnsi"/>
          <w:sz w:val="28"/>
        </w:rPr>
      </w:pPr>
      <w:r w:rsidRPr="00104E39">
        <w:rPr>
          <w:rFonts w:asciiTheme="majorHAnsi" w:hAnsiTheme="majorHAnsi"/>
          <w:b/>
          <w:bCs/>
          <w:i/>
          <w:iCs/>
          <w:sz w:val="24"/>
        </w:rPr>
        <w:tab/>
      </w:r>
      <w:r w:rsidR="00082AC4" w:rsidRPr="00104E39">
        <w:rPr>
          <w:rFonts w:asciiTheme="majorHAnsi" w:hAnsiTheme="majorHAnsi"/>
          <w:b/>
          <w:bCs/>
          <w:i/>
          <w:iCs/>
          <w:sz w:val="24"/>
        </w:rPr>
        <w:t>STRUKA – ZANIMANJE</w:t>
      </w:r>
      <w:r w:rsidR="004D29BC" w:rsidRPr="00104E39">
        <w:rPr>
          <w:rFonts w:asciiTheme="majorHAnsi" w:hAnsiTheme="majorHAnsi"/>
          <w:b/>
          <w:bCs/>
          <w:i/>
          <w:iCs/>
          <w:sz w:val="24"/>
        </w:rPr>
        <w:t>:</w:t>
      </w:r>
      <w:r w:rsidRPr="00104E39">
        <w:rPr>
          <w:rFonts w:asciiTheme="majorHAnsi" w:hAnsiTheme="majorHAnsi"/>
          <w:b/>
          <w:bCs/>
          <w:i/>
          <w:iCs/>
          <w:sz w:val="24"/>
        </w:rPr>
        <w:tab/>
      </w:r>
      <w:r w:rsidR="002F36B6" w:rsidRPr="00104E39">
        <w:rPr>
          <w:rFonts w:asciiTheme="majorHAnsi" w:hAnsiTheme="majorHAnsi"/>
          <w:b/>
          <w:bCs/>
          <w:i/>
          <w:iCs/>
          <w:sz w:val="24"/>
        </w:rPr>
        <w:t>OPĆA GIMNAZIJA</w:t>
      </w:r>
    </w:p>
    <w:p w:rsidR="00082AC4" w:rsidRPr="00104E39" w:rsidRDefault="004D29BC" w:rsidP="00082AC4">
      <w:pPr>
        <w:rPr>
          <w:rFonts w:asciiTheme="majorHAnsi" w:hAnsiTheme="majorHAnsi"/>
          <w:b/>
          <w:bCs/>
          <w:sz w:val="24"/>
        </w:rPr>
      </w:pPr>
      <w:r w:rsidRPr="00104E39">
        <w:rPr>
          <w:rFonts w:asciiTheme="majorHAnsi" w:hAnsiTheme="majorHAnsi"/>
          <w:b/>
          <w:bCs/>
          <w:sz w:val="24"/>
        </w:rPr>
        <w:t>CILJ</w:t>
      </w:r>
      <w:r w:rsidRPr="00104E39">
        <w:rPr>
          <w:rFonts w:asciiTheme="majorHAnsi" w:hAnsiTheme="majorHAnsi"/>
          <w:sz w:val="24"/>
        </w:rPr>
        <w:t xml:space="preserve"> (svrha) </w:t>
      </w:r>
      <w:r w:rsidR="00082AC4" w:rsidRPr="00104E39">
        <w:rPr>
          <w:rFonts w:asciiTheme="majorHAnsi" w:hAnsiTheme="majorHAnsi"/>
          <w:b/>
          <w:bCs/>
          <w:sz w:val="24"/>
        </w:rPr>
        <w:t xml:space="preserve">učenja predmeta: </w:t>
      </w:r>
    </w:p>
    <w:p w:rsidR="001A0DA7"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usvojiti temeljna matematička znanja, vještine i procese te uspostaviti i razumjeti matematičke odnose i veze</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biti osposobljeni za rješavanje matematičkih problema i primjenu matematike u različitim kontekstima, uključujući i svijet rada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razviti pozitivan odnos prema matematici, odgovornost za svoj uspjeh i napredak te svijest o svojim matematičkim postignućima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pre</w:t>
      </w:r>
      <w:r w:rsidR="001A0DA7" w:rsidRPr="00104E39">
        <w:rPr>
          <w:rFonts w:asciiTheme="majorHAnsi" w:eastAsia="Times New Roman" w:hAnsiTheme="majorHAnsi"/>
          <w:sz w:val="24"/>
          <w:szCs w:val="25"/>
          <w:lang w:eastAsia="hr-HR"/>
        </w:rPr>
        <w:t>poznati i razumjeti povijesno-</w:t>
      </w:r>
      <w:r w:rsidRPr="00104E39">
        <w:rPr>
          <w:rFonts w:asciiTheme="majorHAnsi" w:eastAsia="Times New Roman" w:hAnsiTheme="majorHAnsi"/>
          <w:sz w:val="24"/>
          <w:szCs w:val="25"/>
          <w:lang w:eastAsia="hr-HR"/>
        </w:rPr>
        <w:t>društvenu</w:t>
      </w:r>
      <w:r w:rsidR="002E2BDB">
        <w:rPr>
          <w:rFonts w:asciiTheme="majorHAnsi" w:eastAsia="Times New Roman" w:hAnsiTheme="majorHAnsi"/>
          <w:sz w:val="24"/>
          <w:szCs w:val="25"/>
          <w:lang w:eastAsia="hr-HR"/>
        </w:rPr>
        <w:t xml:space="preserve"> </w:t>
      </w:r>
      <w:r w:rsidRPr="00104E39">
        <w:rPr>
          <w:rFonts w:asciiTheme="majorHAnsi" w:eastAsia="Times New Roman" w:hAnsiTheme="majorHAnsi"/>
          <w:sz w:val="24"/>
          <w:szCs w:val="25"/>
          <w:lang w:eastAsia="hr-HR"/>
        </w:rPr>
        <w:t>ulogu matematike u znanosti, kulturi, umjetnosti i tehnologiji te njezin potencijal za budućnost društva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biti osposobljeni za apstraktno i prostorno mišljenje te logičko zaključivanje</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učinkovito primjenjivati matematička znanja, ideje i rezultate služeći se različitim prikazima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učinkovito primjenjivati tehnologiju</w:t>
      </w:r>
    </w:p>
    <w:p w:rsidR="004D29BC" w:rsidRPr="00104E39" w:rsidRDefault="00090B60" w:rsidP="004D29BC">
      <w:pPr>
        <w:pStyle w:val="Odlomakpopisa"/>
        <w:numPr>
          <w:ilvl w:val="0"/>
          <w:numId w:val="13"/>
        </w:numPr>
        <w:spacing w:line="240" w:lineRule="auto"/>
        <w:rPr>
          <w:rFonts w:asciiTheme="majorHAnsi" w:eastAsia="Times New Roman" w:hAnsiTheme="majorHAnsi"/>
          <w:sz w:val="24"/>
          <w:szCs w:val="30"/>
          <w:lang w:eastAsia="hr-HR"/>
        </w:rPr>
      </w:pPr>
      <w:r w:rsidRPr="00104E39">
        <w:rPr>
          <w:rFonts w:asciiTheme="majorHAnsi" w:eastAsia="Times New Roman" w:hAnsiTheme="majorHAnsi"/>
          <w:sz w:val="24"/>
          <w:szCs w:val="25"/>
          <w:lang w:eastAsia="hr-HR"/>
        </w:rPr>
        <w:t>steći čvrste temelje za cjeloživotno učenje i nastavak obrazovanja</w:t>
      </w:r>
    </w:p>
    <w:p w:rsidR="00082AC4" w:rsidRPr="00104E39" w:rsidRDefault="00082AC4">
      <w:pPr>
        <w:rPr>
          <w:rFonts w:asciiTheme="majorHAnsi" w:hAnsiTheme="majorHAnsi"/>
          <w:b/>
        </w:rPr>
      </w:pPr>
      <w:r w:rsidRPr="00104E39">
        <w:rPr>
          <w:rFonts w:asciiTheme="majorHAnsi" w:hAnsiTheme="majorHAnsi"/>
          <w:b/>
        </w:rPr>
        <w:br w:type="page"/>
      </w:r>
    </w:p>
    <w:p w:rsidR="004D29BC" w:rsidRPr="00104E39" w:rsidRDefault="006F604D" w:rsidP="00734F77">
      <w:pPr>
        <w:rPr>
          <w:rFonts w:asciiTheme="majorHAnsi" w:hAnsiTheme="majorHAnsi"/>
        </w:rPr>
      </w:pPr>
      <w:r>
        <w:rPr>
          <w:rFonts w:asciiTheme="majorHAnsi" w:hAnsiTheme="majorHAnsi"/>
          <w:b/>
        </w:rPr>
        <w:lastRenderedPageBreak/>
        <w:t>MATRICE</w:t>
      </w:r>
    </w:p>
    <w:p w:rsidR="002F6C43" w:rsidRPr="00104E39" w:rsidRDefault="002F6C43" w:rsidP="004D29BC">
      <w:pPr>
        <w:rPr>
          <w:rFonts w:asciiTheme="majorHAnsi" w:hAnsiTheme="majorHAnsi"/>
        </w:rPr>
      </w:pPr>
    </w:p>
    <w:p w:rsidR="00094A98" w:rsidRPr="00104E39" w:rsidRDefault="004D29BC" w:rsidP="004D29BC">
      <w:pPr>
        <w:rPr>
          <w:rFonts w:asciiTheme="majorHAnsi" w:hAnsiTheme="majorHAnsi"/>
        </w:rPr>
      </w:pPr>
      <w:r w:rsidRPr="00104E39">
        <w:rPr>
          <w:rFonts w:asciiTheme="majorHAnsi" w:hAnsiTheme="majorHAnsi"/>
          <w:b/>
          <w:i/>
          <w:sz w:val="24"/>
          <w:szCs w:val="24"/>
        </w:rPr>
        <w:t>Cilj cjeline</w:t>
      </w:r>
      <w:r w:rsidR="00823A3F" w:rsidRPr="00104E39">
        <w:rPr>
          <w:rFonts w:asciiTheme="majorHAnsi" w:hAnsiTheme="majorHAnsi"/>
        </w:rPr>
        <w:t>:</w:t>
      </w:r>
    </w:p>
    <w:p w:rsidR="004B69A1" w:rsidRDefault="006F604D"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računati s matricama</w:t>
      </w:r>
    </w:p>
    <w:p w:rsidR="006F604D" w:rsidRDefault="006F604D"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odrediti inverznu matricu</w:t>
      </w:r>
    </w:p>
    <w:p w:rsidR="006F604D" w:rsidRPr="00104E39" w:rsidRDefault="006F604D"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rabiti matrice u rješavanju sustava jednadžbi</w:t>
      </w:r>
    </w:p>
    <w:tbl>
      <w:tblPr>
        <w:tblStyle w:val="Reetkatablice"/>
        <w:tblW w:w="0" w:type="auto"/>
        <w:tblInd w:w="250" w:type="dxa"/>
        <w:tblLook w:val="00A0"/>
      </w:tblPr>
      <w:tblGrid>
        <w:gridCol w:w="1236"/>
        <w:gridCol w:w="4434"/>
        <w:gridCol w:w="1701"/>
        <w:gridCol w:w="2097"/>
        <w:gridCol w:w="2297"/>
        <w:gridCol w:w="2127"/>
      </w:tblGrid>
      <w:tr w:rsidR="007E7C8F" w:rsidRPr="00104E39" w:rsidTr="00106E2D">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Redni</w:t>
            </w:r>
            <w:r w:rsidR="003C6CF4">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Tip sata: obr, vj, pon,prov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Nastavne metode i metodički oblici</w:t>
            </w:r>
          </w:p>
        </w:tc>
        <w:tc>
          <w:tcPr>
            <w:tcW w:w="22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Korelacija - veza s predmetima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Nastavna sredstva i pomagala, prostor</w:t>
            </w: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1.</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r w:rsidRPr="00104E39">
              <w:rPr>
                <w:rFonts w:asciiTheme="majorHAnsi" w:hAnsiTheme="majorHAnsi"/>
              </w:rPr>
              <w:t>Upoznavanje učenika s nastavnim sadržajima, elementima praćenja i vrednovanja.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p>
        </w:tc>
        <w:tc>
          <w:tcPr>
            <w:tcW w:w="20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frontalno</w:t>
            </w:r>
          </w:p>
        </w:tc>
        <w:tc>
          <w:tcPr>
            <w:tcW w:w="22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2.-3.</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Uvod u matrice, vrste matrica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val="restart"/>
            <w:tcBorders>
              <w:top w:val="single" w:sz="4" w:space="0" w:color="auto"/>
              <w:left w:val="single" w:sz="4" w:space="0" w:color="auto"/>
              <w:right w:val="single" w:sz="4" w:space="0" w:color="auto"/>
            </w:tcBorders>
            <w:vAlign w:val="center"/>
          </w:tcPr>
          <w:p w:rsidR="007E7C8F" w:rsidRPr="00104E39" w:rsidRDefault="007E7C8F" w:rsidP="00921880">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97" w:type="dxa"/>
            <w:vMerge w:val="restart"/>
            <w:tcBorders>
              <w:top w:val="single" w:sz="4" w:space="0" w:color="auto"/>
              <w:left w:val="single" w:sz="4" w:space="0" w:color="auto"/>
              <w:right w:val="single" w:sz="4" w:space="0" w:color="auto"/>
            </w:tcBorders>
            <w:vAlign w:val="center"/>
          </w:tcPr>
          <w:p w:rsidR="007E7C8F" w:rsidRPr="007E7C8F" w:rsidRDefault="007E7C8F" w:rsidP="00D16802">
            <w:pPr>
              <w:tabs>
                <w:tab w:val="left" w:pos="5220"/>
              </w:tabs>
              <w:rPr>
                <w:rFonts w:asciiTheme="majorHAnsi" w:hAnsiTheme="majorHAnsi"/>
              </w:rPr>
            </w:pPr>
            <w:r w:rsidRPr="007E7C8F">
              <w:rPr>
                <w:rFonts w:asciiTheme="majorHAnsi" w:hAnsiTheme="majorHAnsi"/>
              </w:rPr>
              <w:t>Informatika</w:t>
            </w:r>
            <w:r w:rsidRPr="007E7C8F">
              <w:rPr>
                <w:rFonts w:asciiTheme="majorHAnsi" w:hAnsiTheme="majorHAnsi"/>
                <w:b/>
              </w:rPr>
              <w:t xml:space="preserve"> (</w:t>
            </w:r>
            <w:r w:rsidRPr="007E7C8F">
              <w:rPr>
                <w:rFonts w:asciiTheme="majorHAnsi" w:hAnsiTheme="majorHAnsi"/>
              </w:rPr>
              <w:t xml:space="preserve">primjena </w:t>
            </w:r>
            <w:r w:rsidR="0000675E">
              <w:rPr>
                <w:rFonts w:asciiTheme="majorHAnsi" w:hAnsiTheme="majorHAnsi"/>
              </w:rPr>
              <w:t>u rješavanju sustava</w:t>
            </w:r>
            <w:r w:rsidRPr="007E7C8F">
              <w:rPr>
                <w:rFonts w:asciiTheme="majorHAnsi" w:hAnsiTheme="majorHAnsi"/>
              </w:rPr>
              <w:t>)</w:t>
            </w:r>
          </w:p>
          <w:p w:rsidR="007E7C8F" w:rsidRPr="007E7C8F" w:rsidRDefault="007E7C8F" w:rsidP="00D16802">
            <w:pPr>
              <w:tabs>
                <w:tab w:val="left" w:pos="5220"/>
              </w:tabs>
              <w:rPr>
                <w:rFonts w:asciiTheme="majorHAnsi" w:hAnsiTheme="majorHAnsi"/>
              </w:rPr>
            </w:pPr>
          </w:p>
          <w:p w:rsidR="007E7C8F" w:rsidRPr="00104E39" w:rsidRDefault="007E7C8F" w:rsidP="0000675E">
            <w:pPr>
              <w:tabs>
                <w:tab w:val="left" w:pos="5220"/>
              </w:tabs>
              <w:rPr>
                <w:rFonts w:asciiTheme="majorHAnsi" w:hAnsiTheme="majorHAnsi"/>
              </w:rPr>
            </w:pPr>
          </w:p>
        </w:tc>
        <w:tc>
          <w:tcPr>
            <w:tcW w:w="2127" w:type="dxa"/>
            <w:vMerge w:val="restart"/>
            <w:tcBorders>
              <w:top w:val="single" w:sz="4" w:space="0" w:color="auto"/>
              <w:left w:val="single" w:sz="4" w:space="0" w:color="auto"/>
              <w:right w:val="single" w:sz="4" w:space="0" w:color="auto"/>
            </w:tcBorders>
            <w:vAlign w:val="center"/>
          </w:tcPr>
          <w:p w:rsidR="007E7C8F" w:rsidRPr="00104E39" w:rsidRDefault="007E7C8F" w:rsidP="00921880">
            <w:pPr>
              <w:rPr>
                <w:rFonts w:asciiTheme="majorHAnsi" w:hAnsiTheme="majorHAnsi"/>
              </w:rPr>
            </w:pPr>
            <w:r w:rsidRPr="00104E39">
              <w:rPr>
                <w:rFonts w:asciiTheme="majorHAnsi" w:hAnsiTheme="majorHAnsi"/>
              </w:rPr>
              <w:t xml:space="preserve">Ploča, kreda, geometrijski pribor, prezentacije u PowerPointu , rračunalo, LCD projektor,pisač, </w:t>
            </w:r>
          </w:p>
          <w:p w:rsidR="007E7C8F" w:rsidRPr="00104E39" w:rsidRDefault="007E7C8F"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4.-6.</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Zbrajanje, oduzimanje i množenje matrica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jc w:val="center"/>
              <w:rPr>
                <w:rFonts w:asciiTheme="majorHAnsi" w:hAnsiTheme="majorHAnsi"/>
              </w:rPr>
            </w:pPr>
            <w:r>
              <w:rPr>
                <w:rFonts w:asciiTheme="majorHAnsi" w:hAnsiTheme="majorHAnsi"/>
              </w:rPr>
              <w:t>7.-8</w:t>
            </w:r>
            <w:r w:rsidR="007E7C8F"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Određivanje inverzne matrice</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jc w:val="center"/>
              <w:rPr>
                <w:rFonts w:asciiTheme="majorHAnsi" w:hAnsiTheme="majorHAnsi"/>
              </w:rPr>
            </w:pPr>
            <w:r>
              <w:rPr>
                <w:rFonts w:asciiTheme="majorHAnsi" w:hAnsiTheme="majorHAnsi"/>
              </w:rPr>
              <w:t>9.-10</w:t>
            </w:r>
            <w:r w:rsidR="007E7C8F"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Gauss-Jordanova metoda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jc w:val="center"/>
              <w:rPr>
                <w:rFonts w:asciiTheme="majorHAnsi" w:hAnsiTheme="majorHAnsi"/>
              </w:rPr>
            </w:pPr>
            <w:r>
              <w:rPr>
                <w:rFonts w:asciiTheme="majorHAnsi" w:hAnsiTheme="majorHAnsi"/>
              </w:rPr>
              <w:t>11</w:t>
            </w:r>
            <w:r w:rsidR="007E7C8F"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Sarussovo pravilo</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00675E">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00675E">
            <w:pPr>
              <w:jc w:val="center"/>
              <w:rPr>
                <w:rFonts w:asciiTheme="majorHAnsi" w:hAnsiTheme="majorHAnsi"/>
              </w:rPr>
            </w:pPr>
            <w:r w:rsidRPr="00104E39">
              <w:rPr>
                <w:rFonts w:asciiTheme="majorHAnsi" w:hAnsiTheme="majorHAnsi"/>
              </w:rPr>
              <w:t>1</w:t>
            </w:r>
            <w:r w:rsidR="0000675E">
              <w:rPr>
                <w:rFonts w:asciiTheme="majorHAnsi" w:hAnsiTheme="majorHAnsi"/>
              </w:rPr>
              <w:t>2</w:t>
            </w:r>
            <w:r w:rsidRPr="00104E39">
              <w:rPr>
                <w:rFonts w:asciiTheme="majorHAnsi" w:hAnsiTheme="majorHAnsi"/>
              </w:rPr>
              <w:t>.</w:t>
            </w:r>
            <w:r w:rsidR="0000675E">
              <w:rPr>
                <w:rFonts w:asciiTheme="majorHAnsi" w:hAnsiTheme="majorHAnsi"/>
              </w:rPr>
              <w:t>-13.</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Cramerovo pravilo</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00675E">
            <w:pPr>
              <w:jc w:val="center"/>
              <w:rPr>
                <w:rFonts w:asciiTheme="majorHAnsi" w:hAnsiTheme="majorHAnsi"/>
              </w:rPr>
            </w:pPr>
            <w:r w:rsidRPr="00104E39">
              <w:rPr>
                <w:rFonts w:asciiTheme="majorHAnsi" w:hAnsiTheme="majorHAnsi"/>
              </w:rPr>
              <w:t>1</w:t>
            </w:r>
            <w:r w:rsidR="0000675E">
              <w:rPr>
                <w:rFonts w:asciiTheme="majorHAnsi" w:hAnsiTheme="majorHAnsi"/>
              </w:rPr>
              <w:t>4</w:t>
            </w:r>
            <w:r w:rsidRPr="00104E39">
              <w:rPr>
                <w:rFonts w:asciiTheme="majorHAnsi" w:hAnsiTheme="majorHAnsi"/>
              </w:rPr>
              <w:t>.</w:t>
            </w:r>
            <w:r w:rsidR="0000675E">
              <w:rPr>
                <w:rFonts w:asciiTheme="majorHAnsi" w:hAnsiTheme="majorHAnsi"/>
              </w:rPr>
              <w:t>-15.</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00675E" w:rsidP="00921880">
            <w:pPr>
              <w:rPr>
                <w:rFonts w:asciiTheme="majorHAnsi" w:hAnsiTheme="majorHAnsi"/>
              </w:rPr>
            </w:pPr>
            <w:r>
              <w:rPr>
                <w:rFonts w:asciiTheme="majorHAnsi" w:hAnsiTheme="majorHAnsi"/>
              </w:rPr>
              <w:t>Ponavljanje gradiva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r w:rsidR="007E7C8F" w:rsidRPr="0000675E"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00675E" w:rsidRDefault="007E7C8F" w:rsidP="005E59AA">
            <w:pPr>
              <w:jc w:val="center"/>
              <w:rPr>
                <w:rFonts w:asciiTheme="majorHAnsi" w:hAnsiTheme="majorHAnsi"/>
                <w:b/>
              </w:rPr>
            </w:pPr>
            <w:r w:rsidRPr="0000675E">
              <w:rPr>
                <w:rFonts w:asciiTheme="majorHAnsi" w:hAnsiTheme="majorHAnsi"/>
                <w:b/>
              </w:rPr>
              <w:t>16.</w:t>
            </w:r>
            <w:r w:rsidR="0000675E" w:rsidRPr="0000675E">
              <w:rPr>
                <w:rFonts w:asciiTheme="majorHAnsi" w:hAnsiTheme="majorHAnsi"/>
                <w:b/>
              </w:rPr>
              <w:t>-17.</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00675E" w:rsidRDefault="0000675E" w:rsidP="00921880">
            <w:pPr>
              <w:rPr>
                <w:rFonts w:asciiTheme="majorHAnsi" w:hAnsiTheme="majorHAnsi"/>
                <w:b/>
              </w:rPr>
            </w:pPr>
            <w:r w:rsidRPr="0000675E">
              <w:rPr>
                <w:rFonts w:asciiTheme="majorHAnsi" w:hAnsiTheme="majorHAnsi"/>
                <w:b/>
              </w:rPr>
              <w:t>Pismeni ispit i analiza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00675E" w:rsidRDefault="007E7C8F" w:rsidP="00921880">
            <w:pPr>
              <w:jc w:val="center"/>
              <w:rPr>
                <w:rFonts w:asciiTheme="majorHAnsi" w:hAnsiTheme="majorHAnsi"/>
                <w:b/>
              </w:rPr>
            </w:pPr>
            <w:r w:rsidRPr="0000675E">
              <w:rPr>
                <w:rFonts w:asciiTheme="majorHAnsi" w:hAnsiTheme="majorHAnsi"/>
                <w:b/>
              </w:rPr>
              <w:t>obrada, vježba</w:t>
            </w:r>
          </w:p>
        </w:tc>
        <w:tc>
          <w:tcPr>
            <w:tcW w:w="2097" w:type="dxa"/>
            <w:vMerge/>
            <w:tcBorders>
              <w:left w:val="single" w:sz="4" w:space="0" w:color="auto"/>
              <w:right w:val="single" w:sz="4" w:space="0" w:color="auto"/>
            </w:tcBorders>
            <w:vAlign w:val="center"/>
          </w:tcPr>
          <w:p w:rsidR="007E7C8F" w:rsidRPr="0000675E" w:rsidRDefault="007E7C8F" w:rsidP="00921880">
            <w:pPr>
              <w:jc w:val="center"/>
              <w:rPr>
                <w:rFonts w:asciiTheme="majorHAnsi" w:hAnsiTheme="majorHAnsi"/>
                <w:b/>
              </w:rPr>
            </w:pPr>
          </w:p>
        </w:tc>
        <w:tc>
          <w:tcPr>
            <w:tcW w:w="2297" w:type="dxa"/>
            <w:vMerge/>
            <w:tcBorders>
              <w:left w:val="single" w:sz="4" w:space="0" w:color="auto"/>
              <w:right w:val="single" w:sz="4" w:space="0" w:color="auto"/>
            </w:tcBorders>
            <w:vAlign w:val="center"/>
          </w:tcPr>
          <w:p w:rsidR="007E7C8F" w:rsidRPr="0000675E" w:rsidRDefault="007E7C8F" w:rsidP="00921880">
            <w:pPr>
              <w:rPr>
                <w:rFonts w:asciiTheme="majorHAnsi" w:hAnsiTheme="majorHAnsi"/>
                <w:b/>
              </w:rPr>
            </w:pPr>
          </w:p>
        </w:tc>
        <w:tc>
          <w:tcPr>
            <w:tcW w:w="2127" w:type="dxa"/>
            <w:vMerge/>
            <w:tcBorders>
              <w:left w:val="single" w:sz="4" w:space="0" w:color="auto"/>
              <w:right w:val="single" w:sz="4" w:space="0" w:color="auto"/>
            </w:tcBorders>
            <w:vAlign w:val="center"/>
          </w:tcPr>
          <w:p w:rsidR="007E7C8F" w:rsidRPr="0000675E" w:rsidRDefault="007E7C8F" w:rsidP="00921880">
            <w:pPr>
              <w:rPr>
                <w:rFonts w:asciiTheme="majorHAnsi" w:hAnsiTheme="majorHAnsi"/>
                <w:b/>
              </w:rPr>
            </w:pPr>
          </w:p>
        </w:tc>
      </w:tr>
    </w:tbl>
    <w:p w:rsidR="000D1452" w:rsidRPr="00104E39" w:rsidRDefault="000D1452" w:rsidP="004D29BC">
      <w:pPr>
        <w:rPr>
          <w:rFonts w:asciiTheme="majorHAnsi" w:hAnsiTheme="majorHAnsi"/>
        </w:rPr>
      </w:pPr>
    </w:p>
    <w:p w:rsidR="002069F9" w:rsidRPr="00104E39" w:rsidRDefault="002069F9">
      <w:pPr>
        <w:rPr>
          <w:rFonts w:asciiTheme="majorHAnsi" w:hAnsiTheme="majorHAnsi"/>
          <w:b/>
          <w:i/>
        </w:rPr>
      </w:pPr>
      <w:r w:rsidRPr="00104E39">
        <w:rPr>
          <w:rFonts w:asciiTheme="majorHAnsi" w:hAnsiTheme="majorHAnsi"/>
          <w:b/>
          <w:i/>
        </w:rPr>
        <w:br w:type="page"/>
      </w:r>
    </w:p>
    <w:p w:rsidR="002D5A48" w:rsidRPr="00104E39" w:rsidRDefault="002D5A48" w:rsidP="002D5A48">
      <w:pPr>
        <w:rPr>
          <w:rFonts w:asciiTheme="majorHAnsi" w:hAnsiTheme="majorHAnsi"/>
        </w:rPr>
      </w:pPr>
      <w:r w:rsidRPr="00104E39">
        <w:rPr>
          <w:rFonts w:asciiTheme="majorHAnsi" w:hAnsiTheme="majorHAnsi"/>
          <w:b/>
          <w:i/>
        </w:rPr>
        <w:lastRenderedPageBreak/>
        <w:t>Provjera postignuća i ocjenjivanje učenika</w:t>
      </w:r>
      <w:r w:rsidR="00104E39" w:rsidRPr="00104E39">
        <w:rPr>
          <w:rFonts w:asciiTheme="majorHAnsi" w:hAnsiTheme="majorHAnsi"/>
          <w:b/>
          <w:i/>
        </w:rPr>
        <w:t xml:space="preserve"> – ISHODI UČENJA  ZA CJELINU  S</w:t>
      </w:r>
      <w:r w:rsidRPr="00104E39">
        <w:rPr>
          <w:rFonts w:asciiTheme="majorHAnsi" w:hAnsiTheme="majorHAnsi"/>
          <w:b/>
          <w:i/>
        </w:rPr>
        <w:t xml:space="preserve"> KRITERIJIMA OCJENJIVANJA</w:t>
      </w:r>
    </w:p>
    <w:p w:rsidR="003A436E" w:rsidRPr="00104E39" w:rsidRDefault="003A436E" w:rsidP="003A436E">
      <w:pPr>
        <w:rPr>
          <w:rFonts w:asciiTheme="majorHAnsi" w:hAnsiTheme="majorHAnsi"/>
          <w:i/>
        </w:rPr>
      </w:pP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8B66D5" w:rsidRPr="00104E39" w:rsidRDefault="008B66D5" w:rsidP="002D5A4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87"/>
        <w:gridCol w:w="6187"/>
      </w:tblGrid>
      <w:tr w:rsidR="008B66D5" w:rsidRPr="00104E39" w:rsidTr="008B66D5">
        <w:trPr>
          <w:trHeight w:val="201"/>
        </w:trPr>
        <w:tc>
          <w:tcPr>
            <w:tcW w:w="1951" w:type="dxa"/>
            <w:shd w:val="clear" w:color="auto" w:fill="auto"/>
          </w:tcPr>
          <w:p w:rsidR="008B66D5" w:rsidRPr="00104E39" w:rsidRDefault="008B66D5" w:rsidP="00CE4476">
            <w:pPr>
              <w:jc w:val="both"/>
              <w:rPr>
                <w:rFonts w:asciiTheme="majorHAnsi" w:eastAsia="Calibri" w:hAnsiTheme="majorHAnsi"/>
                <w:i/>
              </w:rPr>
            </w:pPr>
            <w:r w:rsidRPr="00104E39">
              <w:rPr>
                <w:rFonts w:asciiTheme="majorHAnsi" w:eastAsia="Calibri" w:hAnsiTheme="majorHAnsi"/>
                <w:i/>
              </w:rPr>
              <w:t>OCJENA</w:t>
            </w:r>
          </w:p>
        </w:tc>
        <w:tc>
          <w:tcPr>
            <w:tcW w:w="6187" w:type="dxa"/>
            <w:shd w:val="clear" w:color="auto" w:fill="auto"/>
          </w:tcPr>
          <w:p w:rsidR="008B66D5" w:rsidRPr="00104E39" w:rsidRDefault="004F649A" w:rsidP="004F649A">
            <w:pPr>
              <w:rPr>
                <w:rFonts w:asciiTheme="majorHAnsi" w:eastAsia="Calibri" w:hAnsiTheme="majorHAnsi"/>
                <w:i/>
              </w:rPr>
            </w:pPr>
            <w:r>
              <w:rPr>
                <w:rFonts w:asciiTheme="majorHAnsi" w:eastAsia="Calibri" w:hAnsiTheme="majorHAnsi"/>
                <w:i/>
              </w:rPr>
              <w:t xml:space="preserve">               USVOJENOST NASTAVNIH SADRŽAJA</w:t>
            </w:r>
          </w:p>
        </w:tc>
        <w:tc>
          <w:tcPr>
            <w:tcW w:w="6187" w:type="dxa"/>
          </w:tcPr>
          <w:p w:rsidR="008B66D5" w:rsidRPr="00104E39" w:rsidRDefault="008B66D5" w:rsidP="00CE4476">
            <w:pPr>
              <w:jc w:val="center"/>
              <w:rPr>
                <w:rFonts w:asciiTheme="majorHAnsi" w:eastAsia="Calibri" w:hAnsiTheme="majorHAnsi"/>
                <w:i/>
              </w:rPr>
            </w:pPr>
            <w:r w:rsidRPr="00104E39">
              <w:rPr>
                <w:rFonts w:asciiTheme="majorHAnsi" w:eastAsia="Calibri" w:hAnsiTheme="majorHAnsi"/>
                <w:i/>
              </w:rPr>
              <w:t>PRIMJENA ZNANJA</w:t>
            </w:r>
          </w:p>
        </w:tc>
      </w:tr>
      <w:tr w:rsidR="008B66D5" w:rsidRPr="00104E39" w:rsidTr="00B9416D">
        <w:trPr>
          <w:trHeight w:val="1343"/>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Dovoljan</w:t>
            </w:r>
          </w:p>
        </w:tc>
        <w:tc>
          <w:tcPr>
            <w:tcW w:w="6187" w:type="dxa"/>
            <w:shd w:val="clear" w:color="auto" w:fill="auto"/>
          </w:tcPr>
          <w:p w:rsidR="00D66F44" w:rsidRPr="00104E39" w:rsidRDefault="00D66F44" w:rsidP="00D66F44">
            <w:pPr>
              <w:pStyle w:val="Odlomakpopisa"/>
              <w:numPr>
                <w:ilvl w:val="0"/>
                <w:numId w:val="15"/>
              </w:numPr>
              <w:spacing w:line="240" w:lineRule="auto"/>
              <w:ind w:left="459"/>
              <w:rPr>
                <w:rFonts w:asciiTheme="majorHAnsi" w:hAnsiTheme="majorHAnsi"/>
              </w:rPr>
            </w:pPr>
            <w:r w:rsidRPr="00104E39">
              <w:rPr>
                <w:rFonts w:asciiTheme="majorHAnsi" w:hAnsiTheme="majorHAnsi"/>
              </w:rPr>
              <w:t xml:space="preserve">navesti </w:t>
            </w:r>
            <w:r w:rsidR="001E4673">
              <w:rPr>
                <w:rFonts w:asciiTheme="majorHAnsi" w:hAnsiTheme="majorHAnsi"/>
              </w:rPr>
              <w:t>vrste matrica</w:t>
            </w:r>
          </w:p>
          <w:p w:rsidR="00D66F44" w:rsidRPr="00104E39" w:rsidRDefault="001E4673" w:rsidP="00D66F44">
            <w:pPr>
              <w:pStyle w:val="Odlomakpopisa"/>
              <w:numPr>
                <w:ilvl w:val="0"/>
                <w:numId w:val="15"/>
              </w:numPr>
              <w:spacing w:line="240" w:lineRule="auto"/>
              <w:ind w:left="459"/>
              <w:rPr>
                <w:rFonts w:asciiTheme="majorHAnsi" w:hAnsiTheme="majorHAnsi"/>
              </w:rPr>
            </w:pPr>
            <w:r>
              <w:rPr>
                <w:rFonts w:asciiTheme="majorHAnsi" w:hAnsiTheme="majorHAnsi"/>
              </w:rPr>
              <w:t>pojasniti zbrajanje i oduzimanje matrica</w:t>
            </w:r>
            <w:r w:rsidR="00D66F44" w:rsidRPr="00104E39">
              <w:rPr>
                <w:rFonts w:asciiTheme="majorHAnsi" w:hAnsiTheme="majorHAnsi"/>
              </w:rPr>
              <w:t xml:space="preserve"> </w:t>
            </w:r>
          </w:p>
          <w:p w:rsidR="008B66D5" w:rsidRPr="00104E39" w:rsidRDefault="001E4673" w:rsidP="00D66F44">
            <w:pPr>
              <w:pStyle w:val="Odlomakpopisa"/>
              <w:numPr>
                <w:ilvl w:val="0"/>
                <w:numId w:val="15"/>
              </w:numPr>
              <w:spacing w:line="240" w:lineRule="auto"/>
              <w:ind w:left="459"/>
              <w:rPr>
                <w:rFonts w:asciiTheme="majorHAnsi" w:hAnsiTheme="majorHAnsi"/>
              </w:rPr>
            </w:pPr>
            <w:r>
              <w:rPr>
                <w:rFonts w:asciiTheme="majorHAnsi" w:hAnsiTheme="majorHAnsi"/>
              </w:rPr>
              <w:t>objasniti inverznu matricu</w:t>
            </w:r>
          </w:p>
        </w:tc>
        <w:tc>
          <w:tcPr>
            <w:tcW w:w="6187" w:type="dxa"/>
          </w:tcPr>
          <w:p w:rsidR="004C4EDB" w:rsidRDefault="001E4673" w:rsidP="00D66F44">
            <w:pPr>
              <w:pStyle w:val="Odlomakpopisa"/>
              <w:numPr>
                <w:ilvl w:val="0"/>
                <w:numId w:val="15"/>
              </w:numPr>
              <w:spacing w:line="240" w:lineRule="auto"/>
              <w:ind w:left="367"/>
              <w:rPr>
                <w:rFonts w:asciiTheme="majorHAnsi" w:hAnsiTheme="majorHAnsi"/>
              </w:rPr>
            </w:pPr>
            <w:r>
              <w:rPr>
                <w:rFonts w:asciiTheme="majorHAnsi" w:hAnsiTheme="majorHAnsi"/>
              </w:rPr>
              <w:t>odrediti tip matrice</w:t>
            </w:r>
          </w:p>
          <w:p w:rsidR="001E4673" w:rsidRDefault="001E4673" w:rsidP="00D66F44">
            <w:pPr>
              <w:pStyle w:val="Odlomakpopisa"/>
              <w:numPr>
                <w:ilvl w:val="0"/>
                <w:numId w:val="15"/>
              </w:numPr>
              <w:spacing w:line="240" w:lineRule="auto"/>
              <w:ind w:left="367"/>
              <w:rPr>
                <w:rFonts w:asciiTheme="majorHAnsi" w:hAnsiTheme="majorHAnsi"/>
              </w:rPr>
            </w:pPr>
            <w:r>
              <w:rPr>
                <w:rFonts w:asciiTheme="majorHAnsi" w:hAnsiTheme="majorHAnsi"/>
              </w:rPr>
              <w:t>zbrojiti i oduzeti dvije matrice</w:t>
            </w:r>
          </w:p>
          <w:p w:rsidR="001E4673" w:rsidRPr="00104E39" w:rsidRDefault="001E4673" w:rsidP="00D66F44">
            <w:pPr>
              <w:pStyle w:val="Odlomakpopisa"/>
              <w:numPr>
                <w:ilvl w:val="0"/>
                <w:numId w:val="15"/>
              </w:numPr>
              <w:spacing w:line="240" w:lineRule="auto"/>
              <w:ind w:left="367"/>
              <w:rPr>
                <w:rFonts w:asciiTheme="majorHAnsi" w:hAnsiTheme="majorHAnsi"/>
              </w:rPr>
            </w:pPr>
            <w:r>
              <w:rPr>
                <w:rFonts w:asciiTheme="majorHAnsi" w:hAnsiTheme="majorHAnsi"/>
              </w:rPr>
              <w:t>odrediti inverznu matricu tipa 2 x 2</w:t>
            </w:r>
          </w:p>
        </w:tc>
      </w:tr>
      <w:tr w:rsidR="008B66D5" w:rsidRPr="00104E39" w:rsidTr="00B9416D">
        <w:trPr>
          <w:trHeight w:val="1546"/>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Dobar</w:t>
            </w:r>
          </w:p>
        </w:tc>
        <w:tc>
          <w:tcPr>
            <w:tcW w:w="6187" w:type="dxa"/>
            <w:shd w:val="clear" w:color="auto" w:fill="auto"/>
          </w:tcPr>
          <w:p w:rsidR="001E4673" w:rsidRDefault="001E4673" w:rsidP="00D16802">
            <w:pPr>
              <w:pStyle w:val="Odlomakpopisa"/>
              <w:numPr>
                <w:ilvl w:val="0"/>
                <w:numId w:val="16"/>
              </w:numPr>
              <w:spacing w:line="240" w:lineRule="auto"/>
              <w:ind w:left="459"/>
              <w:rPr>
                <w:rFonts w:asciiTheme="majorHAnsi" w:hAnsiTheme="majorHAnsi"/>
              </w:rPr>
            </w:pPr>
            <w:r>
              <w:rPr>
                <w:rFonts w:asciiTheme="majorHAnsi" w:hAnsiTheme="majorHAnsi"/>
              </w:rPr>
              <w:t>objasniti koje matrice možemo množiti</w:t>
            </w:r>
          </w:p>
          <w:p w:rsidR="00D66F44" w:rsidRPr="00104E39" w:rsidRDefault="001E4673" w:rsidP="00D16802">
            <w:pPr>
              <w:pStyle w:val="Odlomakpopisa"/>
              <w:numPr>
                <w:ilvl w:val="0"/>
                <w:numId w:val="16"/>
              </w:numPr>
              <w:spacing w:line="240" w:lineRule="auto"/>
              <w:ind w:left="459"/>
              <w:rPr>
                <w:rFonts w:asciiTheme="majorHAnsi" w:hAnsiTheme="majorHAnsi"/>
              </w:rPr>
            </w:pPr>
            <w:r>
              <w:rPr>
                <w:rFonts w:asciiTheme="majorHAnsi" w:hAnsiTheme="majorHAnsi"/>
              </w:rPr>
              <w:t>pojasniti matrične jednadžbe</w:t>
            </w:r>
            <w:r w:rsidR="00D66F44" w:rsidRPr="00104E39">
              <w:rPr>
                <w:rFonts w:asciiTheme="majorHAnsi" w:hAnsiTheme="majorHAnsi"/>
              </w:rPr>
              <w:t xml:space="preserve"> </w:t>
            </w:r>
          </w:p>
        </w:tc>
        <w:tc>
          <w:tcPr>
            <w:tcW w:w="6187" w:type="dxa"/>
          </w:tcPr>
          <w:p w:rsidR="004C4EDB" w:rsidRDefault="001E4673" w:rsidP="00D66F44">
            <w:pPr>
              <w:pStyle w:val="Odlomakpopisa"/>
              <w:numPr>
                <w:ilvl w:val="0"/>
                <w:numId w:val="16"/>
              </w:numPr>
              <w:spacing w:line="240" w:lineRule="auto"/>
              <w:rPr>
                <w:rFonts w:asciiTheme="majorHAnsi" w:hAnsiTheme="majorHAnsi"/>
              </w:rPr>
            </w:pPr>
            <w:r>
              <w:rPr>
                <w:rFonts w:asciiTheme="majorHAnsi" w:hAnsiTheme="majorHAnsi"/>
              </w:rPr>
              <w:t>pomnožiti dvije kvadratne matrice</w:t>
            </w:r>
          </w:p>
          <w:p w:rsidR="001E4673" w:rsidRPr="00104E39" w:rsidRDefault="001E4673" w:rsidP="001E4673">
            <w:pPr>
              <w:pStyle w:val="Odlomakpopisa"/>
              <w:numPr>
                <w:ilvl w:val="0"/>
                <w:numId w:val="16"/>
              </w:numPr>
              <w:spacing w:line="240" w:lineRule="auto"/>
              <w:rPr>
                <w:rFonts w:asciiTheme="majorHAnsi" w:hAnsiTheme="majorHAnsi"/>
              </w:rPr>
            </w:pPr>
            <w:r>
              <w:rPr>
                <w:rFonts w:asciiTheme="majorHAnsi" w:hAnsiTheme="majorHAnsi"/>
              </w:rPr>
              <w:t>odrediti inverznu matricu tipa 3 x 3</w:t>
            </w:r>
          </w:p>
        </w:tc>
      </w:tr>
      <w:tr w:rsidR="00D66F44" w:rsidRPr="00104E39" w:rsidTr="00B9416D">
        <w:trPr>
          <w:trHeight w:val="604"/>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Vrlo dobar</w:t>
            </w:r>
          </w:p>
        </w:tc>
        <w:tc>
          <w:tcPr>
            <w:tcW w:w="6187" w:type="dxa"/>
            <w:shd w:val="clear" w:color="auto" w:fill="auto"/>
          </w:tcPr>
          <w:p w:rsidR="00D66F44" w:rsidRDefault="001E4673" w:rsidP="00D16802">
            <w:pPr>
              <w:pStyle w:val="Odlomakpopisa"/>
              <w:numPr>
                <w:ilvl w:val="0"/>
                <w:numId w:val="15"/>
              </w:numPr>
              <w:spacing w:line="240" w:lineRule="auto"/>
              <w:ind w:left="459"/>
              <w:rPr>
                <w:rFonts w:asciiTheme="majorHAnsi" w:hAnsiTheme="majorHAnsi"/>
              </w:rPr>
            </w:pPr>
            <w:r>
              <w:rPr>
                <w:rFonts w:asciiTheme="majorHAnsi" w:hAnsiTheme="majorHAnsi"/>
              </w:rPr>
              <w:t>pojasniti Gauss-Jordanovu metodu rješavanja sustava</w:t>
            </w:r>
          </w:p>
          <w:p w:rsidR="001E4673" w:rsidRPr="00104E39" w:rsidRDefault="001E4673" w:rsidP="00D16802">
            <w:pPr>
              <w:pStyle w:val="Odlomakpopisa"/>
              <w:numPr>
                <w:ilvl w:val="0"/>
                <w:numId w:val="15"/>
              </w:numPr>
              <w:spacing w:line="240" w:lineRule="auto"/>
              <w:ind w:left="459"/>
              <w:rPr>
                <w:rFonts w:asciiTheme="majorHAnsi" w:hAnsiTheme="majorHAnsi"/>
              </w:rPr>
            </w:pPr>
            <w:r>
              <w:rPr>
                <w:rFonts w:asciiTheme="majorHAnsi" w:hAnsiTheme="majorHAnsi"/>
              </w:rPr>
              <w:t>pojasniti Cramerovo pravilo</w:t>
            </w:r>
          </w:p>
        </w:tc>
        <w:tc>
          <w:tcPr>
            <w:tcW w:w="6187" w:type="dxa"/>
          </w:tcPr>
          <w:p w:rsidR="00D66F44" w:rsidRDefault="001E4673" w:rsidP="001E4673">
            <w:pPr>
              <w:pStyle w:val="Odlomakpopisa"/>
              <w:numPr>
                <w:ilvl w:val="0"/>
                <w:numId w:val="27"/>
              </w:numPr>
              <w:spacing w:line="240" w:lineRule="auto"/>
              <w:rPr>
                <w:rFonts w:asciiTheme="majorHAnsi" w:hAnsiTheme="majorHAnsi"/>
              </w:rPr>
            </w:pPr>
            <w:r>
              <w:rPr>
                <w:rFonts w:asciiTheme="majorHAnsi" w:hAnsiTheme="majorHAnsi"/>
              </w:rPr>
              <w:t>pomnožiti dvije ulančane matrice</w:t>
            </w:r>
          </w:p>
          <w:p w:rsidR="001E4673" w:rsidRPr="00104E39" w:rsidRDefault="001E4673" w:rsidP="001E4673">
            <w:pPr>
              <w:pStyle w:val="Odlomakpopisa"/>
              <w:numPr>
                <w:ilvl w:val="0"/>
                <w:numId w:val="27"/>
              </w:numPr>
              <w:spacing w:line="240" w:lineRule="auto"/>
              <w:rPr>
                <w:rFonts w:asciiTheme="majorHAnsi" w:hAnsiTheme="majorHAnsi"/>
              </w:rPr>
            </w:pPr>
            <w:r>
              <w:rPr>
                <w:rFonts w:asciiTheme="majorHAnsi" w:hAnsiTheme="majorHAnsi"/>
              </w:rPr>
              <w:t>Cramerovim pravilom riješiti sustav tri jednadžbe s tri nepoznanice</w:t>
            </w:r>
          </w:p>
        </w:tc>
      </w:tr>
      <w:tr w:rsidR="00D66F44" w:rsidRPr="00104E39" w:rsidTr="00B9416D">
        <w:trPr>
          <w:trHeight w:val="805"/>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Odličan</w:t>
            </w:r>
          </w:p>
        </w:tc>
        <w:tc>
          <w:tcPr>
            <w:tcW w:w="6187" w:type="dxa"/>
            <w:shd w:val="clear" w:color="auto" w:fill="auto"/>
          </w:tcPr>
          <w:p w:rsidR="00D66F44" w:rsidRPr="00104E39" w:rsidRDefault="001E4673" w:rsidP="00D16802">
            <w:pPr>
              <w:pStyle w:val="Odlomakpopisa"/>
              <w:numPr>
                <w:ilvl w:val="0"/>
                <w:numId w:val="15"/>
              </w:numPr>
              <w:spacing w:line="240" w:lineRule="auto"/>
              <w:ind w:left="459"/>
              <w:rPr>
                <w:rFonts w:asciiTheme="majorHAnsi" w:hAnsiTheme="majorHAnsi"/>
              </w:rPr>
            </w:pPr>
            <w:r>
              <w:rPr>
                <w:rFonts w:asciiTheme="majorHAnsi" w:hAnsiTheme="majorHAnsi"/>
              </w:rPr>
              <w:t>Objasniti Sarussovo pravilo</w:t>
            </w:r>
          </w:p>
        </w:tc>
        <w:tc>
          <w:tcPr>
            <w:tcW w:w="6187" w:type="dxa"/>
          </w:tcPr>
          <w:p w:rsidR="00D66F44" w:rsidRPr="00104E39" w:rsidRDefault="001E4673" w:rsidP="00D66F44">
            <w:pPr>
              <w:pStyle w:val="Odlomakpopisa"/>
              <w:numPr>
                <w:ilvl w:val="0"/>
                <w:numId w:val="27"/>
              </w:numPr>
              <w:spacing w:line="240" w:lineRule="auto"/>
              <w:rPr>
                <w:rFonts w:asciiTheme="majorHAnsi" w:hAnsiTheme="majorHAnsi"/>
              </w:rPr>
            </w:pPr>
            <w:r>
              <w:rPr>
                <w:rFonts w:asciiTheme="majorHAnsi" w:hAnsiTheme="majorHAnsi"/>
              </w:rPr>
              <w:t>Primijeniti Sarussovo pravilo</w:t>
            </w:r>
          </w:p>
        </w:tc>
      </w:tr>
    </w:tbl>
    <w:p w:rsidR="002D5A48" w:rsidRPr="00104E39" w:rsidRDefault="002D5A48" w:rsidP="002D5A48">
      <w:pPr>
        <w:rPr>
          <w:rFonts w:asciiTheme="majorHAnsi" w:hAnsiTheme="majorHAnsi"/>
        </w:rPr>
      </w:pPr>
    </w:p>
    <w:p w:rsidR="000D1452" w:rsidRPr="00104E39" w:rsidRDefault="000D1452" w:rsidP="004D29BC">
      <w:pPr>
        <w:rPr>
          <w:rFonts w:asciiTheme="majorHAnsi" w:hAnsiTheme="majorHAnsi"/>
        </w:rPr>
      </w:pPr>
    </w:p>
    <w:p w:rsidR="000D1452" w:rsidRPr="00104E39" w:rsidRDefault="000D1452" w:rsidP="004D29BC">
      <w:pPr>
        <w:rPr>
          <w:rFonts w:asciiTheme="majorHAnsi" w:hAnsiTheme="majorHAnsi"/>
        </w:rPr>
      </w:pPr>
    </w:p>
    <w:p w:rsidR="003A436E" w:rsidRPr="00104E39" w:rsidRDefault="003A436E">
      <w:pPr>
        <w:rPr>
          <w:rFonts w:asciiTheme="majorHAnsi" w:hAnsiTheme="majorHAnsi"/>
          <w:b/>
        </w:rPr>
      </w:pPr>
      <w:r w:rsidRPr="00104E39">
        <w:rPr>
          <w:rFonts w:asciiTheme="majorHAnsi" w:hAnsiTheme="majorHAnsi"/>
          <w:b/>
        </w:rPr>
        <w:br w:type="page"/>
      </w:r>
    </w:p>
    <w:p w:rsidR="00023C4A" w:rsidRPr="00104E39" w:rsidRDefault="00B43534" w:rsidP="00023C4A">
      <w:pPr>
        <w:rPr>
          <w:rFonts w:asciiTheme="majorHAnsi" w:hAnsiTheme="majorHAnsi"/>
        </w:rPr>
      </w:pPr>
      <w:r>
        <w:rPr>
          <w:rFonts w:asciiTheme="majorHAnsi" w:hAnsiTheme="majorHAnsi"/>
          <w:b/>
        </w:rPr>
        <w:lastRenderedPageBreak/>
        <w:t>LINEARNO PROGRAMIRANJE</w:t>
      </w:r>
    </w:p>
    <w:p w:rsidR="00023C4A" w:rsidRPr="00104E39" w:rsidRDefault="00023C4A" w:rsidP="00023C4A">
      <w:pPr>
        <w:rPr>
          <w:rFonts w:asciiTheme="majorHAnsi" w:hAnsiTheme="majorHAnsi"/>
        </w:rPr>
      </w:pPr>
    </w:p>
    <w:p w:rsidR="008B66D5" w:rsidRPr="00104E39" w:rsidRDefault="008B66D5" w:rsidP="008B66D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EA11EC" w:rsidRDefault="00B43534" w:rsidP="00177EFC">
      <w:pPr>
        <w:pStyle w:val="Odlomakpopisa"/>
        <w:numPr>
          <w:ilvl w:val="0"/>
          <w:numId w:val="17"/>
        </w:numPr>
        <w:rPr>
          <w:rFonts w:asciiTheme="majorHAnsi" w:hAnsiTheme="majorHAnsi"/>
        </w:rPr>
      </w:pPr>
      <w:r>
        <w:rPr>
          <w:rFonts w:asciiTheme="majorHAnsi" w:hAnsiTheme="majorHAnsi"/>
        </w:rPr>
        <w:t>Grafički rješavati linearne nejednadžbe</w:t>
      </w:r>
    </w:p>
    <w:p w:rsidR="00B43534" w:rsidRDefault="00E659AB" w:rsidP="00177EFC">
      <w:pPr>
        <w:pStyle w:val="Odlomakpopisa"/>
        <w:numPr>
          <w:ilvl w:val="0"/>
          <w:numId w:val="17"/>
        </w:numPr>
        <w:rPr>
          <w:rFonts w:asciiTheme="majorHAnsi" w:hAnsiTheme="majorHAnsi"/>
        </w:rPr>
      </w:pPr>
      <w:r>
        <w:rPr>
          <w:rFonts w:asciiTheme="majorHAnsi" w:hAnsiTheme="majorHAnsi"/>
        </w:rPr>
        <w:t>Naučiti optimizirati</w:t>
      </w:r>
    </w:p>
    <w:p w:rsidR="00B43534" w:rsidRPr="00104E39" w:rsidRDefault="00B43534" w:rsidP="00B43534">
      <w:pPr>
        <w:pStyle w:val="Odlomakpopisa"/>
        <w:rPr>
          <w:rFonts w:asciiTheme="majorHAnsi" w:hAnsiTheme="majorHAnsi"/>
        </w:rPr>
      </w:pPr>
    </w:p>
    <w:tbl>
      <w:tblPr>
        <w:tblStyle w:val="Reetkatablice"/>
        <w:tblW w:w="0" w:type="auto"/>
        <w:tblInd w:w="250" w:type="dxa"/>
        <w:tblLayout w:type="fixed"/>
        <w:tblLook w:val="00A0"/>
      </w:tblPr>
      <w:tblGrid>
        <w:gridCol w:w="1237"/>
        <w:gridCol w:w="4291"/>
        <w:gridCol w:w="1985"/>
        <w:gridCol w:w="2268"/>
        <w:gridCol w:w="2126"/>
        <w:gridCol w:w="2268"/>
        <w:gridCol w:w="644"/>
      </w:tblGrid>
      <w:tr w:rsidR="00106E2D" w:rsidRPr="00104E39" w:rsidTr="00106E2D">
        <w:trPr>
          <w:trHeight w:val="10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rPr>
              <w:t>Redni</w:t>
            </w:r>
            <w:r w:rsidR="00B43534">
              <w:rPr>
                <w:rFonts w:asciiTheme="majorHAnsi" w:hAnsiTheme="majorHAnsi"/>
                <w:b/>
              </w:rPr>
              <w:t xml:space="preserve"> </w:t>
            </w:r>
            <w:r w:rsidRPr="00104E39">
              <w:rPr>
                <w:rFonts w:asciiTheme="majorHAnsi" w:hAnsiTheme="majorHAnsi"/>
                <w:b/>
              </w:rPr>
              <w:t>broj sata</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D16802">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Nastavna sredstva i pomagala, prostor</w:t>
            </w:r>
          </w:p>
        </w:tc>
        <w:tc>
          <w:tcPr>
            <w:tcW w:w="644" w:type="dxa"/>
            <w:vMerge w:val="restart"/>
            <w:tcBorders>
              <w:top w:val="nil"/>
              <w:left w:val="single" w:sz="4" w:space="0" w:color="auto"/>
              <w:right w:val="nil"/>
            </w:tcBorders>
            <w:vAlign w:val="center"/>
            <w:hideMark/>
          </w:tcPr>
          <w:p w:rsidR="00106E2D" w:rsidRPr="00104E39" w:rsidRDefault="00106E2D" w:rsidP="00CE4476">
            <w:pPr>
              <w:spacing w:line="0" w:lineRule="atLeast"/>
              <w:jc w:val="center"/>
              <w:rPr>
                <w:rFonts w:asciiTheme="majorHAnsi" w:hAnsiTheme="majorHAnsi"/>
                <w:b/>
              </w:rPr>
            </w:pPr>
          </w:p>
        </w:tc>
      </w:tr>
      <w:tr w:rsidR="00106E2D" w:rsidRPr="00104E39" w:rsidTr="00106E2D">
        <w:trPr>
          <w:trHeight w:val="506"/>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E659AB" w:rsidP="00CE4476">
            <w:pPr>
              <w:spacing w:line="0" w:lineRule="atLeast"/>
              <w:jc w:val="center"/>
              <w:rPr>
                <w:rFonts w:asciiTheme="majorHAnsi" w:hAnsiTheme="majorHAnsi"/>
              </w:rPr>
            </w:pPr>
            <w:r>
              <w:rPr>
                <w:rFonts w:asciiTheme="majorHAnsi" w:hAnsiTheme="majorHAnsi"/>
              </w:rPr>
              <w:t>18.-24</w:t>
            </w:r>
            <w:r w:rsidR="00106E2D"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E659AB" w:rsidP="00CE4476">
            <w:pPr>
              <w:spacing w:line="0" w:lineRule="atLeast"/>
              <w:rPr>
                <w:rFonts w:asciiTheme="majorHAnsi" w:hAnsiTheme="majorHAnsi"/>
              </w:rPr>
            </w:pPr>
            <w:r>
              <w:rPr>
                <w:rFonts w:asciiTheme="majorHAnsi" w:hAnsiTheme="majorHAnsi"/>
              </w:rPr>
              <w:t>Linearno programiranje</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val="restart"/>
            <w:tcBorders>
              <w:top w:val="single" w:sz="4" w:space="0" w:color="auto"/>
              <w:left w:val="single" w:sz="4" w:space="0" w:color="auto"/>
              <w:right w:val="single" w:sz="4" w:space="0" w:color="auto"/>
            </w:tcBorders>
            <w:vAlign w:val="center"/>
          </w:tcPr>
          <w:p w:rsidR="00106E2D" w:rsidRPr="00104E39" w:rsidRDefault="00106E2D"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106E2D" w:rsidRPr="00106E2D" w:rsidRDefault="00E659AB" w:rsidP="00D16802">
            <w:pPr>
              <w:tabs>
                <w:tab w:val="left" w:pos="5220"/>
              </w:tabs>
              <w:rPr>
                <w:rFonts w:asciiTheme="majorHAnsi" w:hAnsiTheme="majorHAnsi"/>
              </w:rPr>
            </w:pPr>
            <w:r>
              <w:rPr>
                <w:rFonts w:asciiTheme="majorHAnsi" w:hAnsiTheme="majorHAnsi"/>
              </w:rPr>
              <w:t>Informatika , ekonomija</w:t>
            </w:r>
          </w:p>
          <w:p w:rsidR="00106E2D" w:rsidRPr="00106E2D" w:rsidRDefault="00106E2D" w:rsidP="00764895">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106E2D" w:rsidRPr="00104E39" w:rsidRDefault="00106E2D" w:rsidP="00106E2D">
            <w:pPr>
              <w:rPr>
                <w:rFonts w:asciiTheme="majorHAnsi" w:hAnsiTheme="majorHAnsi"/>
              </w:rPr>
            </w:pPr>
            <w:r w:rsidRPr="00104E39">
              <w:rPr>
                <w:rFonts w:asciiTheme="majorHAnsi" w:hAnsiTheme="majorHAnsi"/>
              </w:rPr>
              <w:t>Ploča, kreda, geometrijski pribor, prezentacije u PowerPointu , kviz znanja, radni listići sa zadacima, računalo</w:t>
            </w:r>
          </w:p>
        </w:tc>
        <w:tc>
          <w:tcPr>
            <w:tcW w:w="644" w:type="dxa"/>
            <w:vMerge/>
            <w:tcBorders>
              <w:left w:val="single" w:sz="4" w:space="0" w:color="auto"/>
              <w:right w:val="nil"/>
            </w:tcBorders>
            <w:vAlign w:val="center"/>
          </w:tcPr>
          <w:p w:rsidR="00106E2D" w:rsidRPr="00104E39" w:rsidRDefault="00106E2D" w:rsidP="00CE4476">
            <w:pPr>
              <w:spacing w:line="0" w:lineRule="atLeast"/>
              <w:rPr>
                <w:rFonts w:asciiTheme="majorHAnsi" w:hAnsiTheme="majorHAnsi"/>
              </w:rPr>
            </w:pPr>
          </w:p>
        </w:tc>
      </w:tr>
      <w:tr w:rsidR="00106E2D" w:rsidRPr="00E659AB"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E659AB" w:rsidRDefault="00E659AB" w:rsidP="00CE4476">
            <w:pPr>
              <w:jc w:val="center"/>
              <w:rPr>
                <w:rFonts w:asciiTheme="majorHAnsi" w:hAnsiTheme="majorHAnsi"/>
                <w:b/>
              </w:rPr>
            </w:pPr>
            <w:r w:rsidRPr="00E659AB">
              <w:rPr>
                <w:rFonts w:asciiTheme="majorHAnsi" w:hAnsiTheme="majorHAnsi"/>
                <w:b/>
              </w:rPr>
              <w:t>25.-26</w:t>
            </w:r>
            <w:r w:rsidR="00106E2D" w:rsidRPr="00E659AB">
              <w:rPr>
                <w:rFonts w:asciiTheme="majorHAnsi" w:hAnsiTheme="majorHAnsi"/>
                <w:b/>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E659AB" w:rsidRDefault="00E659AB" w:rsidP="00CE4476">
            <w:pPr>
              <w:rPr>
                <w:rFonts w:asciiTheme="majorHAnsi" w:hAnsiTheme="majorHAnsi"/>
                <w:b/>
              </w:rPr>
            </w:pPr>
            <w:r w:rsidRPr="00E659AB">
              <w:rPr>
                <w:rFonts w:asciiTheme="majorHAnsi" w:hAnsiTheme="majorHAnsi"/>
                <w:b/>
              </w:rPr>
              <w:t>Pismeni ispit i analiza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E659AB" w:rsidRDefault="00106E2D" w:rsidP="008B281D">
            <w:pPr>
              <w:jc w:val="center"/>
              <w:rPr>
                <w:rFonts w:asciiTheme="majorHAnsi" w:hAnsiTheme="majorHAnsi"/>
                <w:b/>
              </w:rPr>
            </w:pPr>
            <w:r w:rsidRPr="00E659AB">
              <w:rPr>
                <w:rFonts w:asciiTheme="majorHAnsi" w:hAnsiTheme="majorHAnsi"/>
                <w:b/>
              </w:rPr>
              <w:t>vježba</w:t>
            </w:r>
          </w:p>
        </w:tc>
        <w:tc>
          <w:tcPr>
            <w:tcW w:w="2268" w:type="dxa"/>
            <w:vMerge/>
            <w:tcBorders>
              <w:left w:val="single" w:sz="4" w:space="0" w:color="auto"/>
              <w:right w:val="single" w:sz="4" w:space="0" w:color="auto"/>
            </w:tcBorders>
            <w:vAlign w:val="center"/>
          </w:tcPr>
          <w:p w:rsidR="00106E2D" w:rsidRPr="00E659AB" w:rsidRDefault="00106E2D" w:rsidP="00CE4476">
            <w:pPr>
              <w:rPr>
                <w:rFonts w:asciiTheme="majorHAnsi" w:hAnsiTheme="majorHAnsi"/>
                <w:b/>
              </w:rPr>
            </w:pPr>
          </w:p>
        </w:tc>
        <w:tc>
          <w:tcPr>
            <w:tcW w:w="2126" w:type="dxa"/>
            <w:vMerge/>
            <w:tcBorders>
              <w:left w:val="single" w:sz="4" w:space="0" w:color="auto"/>
              <w:right w:val="single" w:sz="4" w:space="0" w:color="auto"/>
            </w:tcBorders>
            <w:vAlign w:val="center"/>
          </w:tcPr>
          <w:p w:rsidR="00106E2D" w:rsidRPr="00E659AB" w:rsidRDefault="00106E2D" w:rsidP="00CE4476">
            <w:pPr>
              <w:rPr>
                <w:rFonts w:asciiTheme="majorHAnsi" w:hAnsiTheme="majorHAnsi"/>
                <w:b/>
              </w:rPr>
            </w:pPr>
          </w:p>
        </w:tc>
        <w:tc>
          <w:tcPr>
            <w:tcW w:w="2268" w:type="dxa"/>
            <w:vMerge/>
            <w:tcBorders>
              <w:left w:val="single" w:sz="4" w:space="0" w:color="auto"/>
              <w:right w:val="single" w:sz="4" w:space="0" w:color="auto"/>
            </w:tcBorders>
            <w:vAlign w:val="center"/>
          </w:tcPr>
          <w:p w:rsidR="00106E2D" w:rsidRPr="00E659AB" w:rsidRDefault="00106E2D" w:rsidP="00764895">
            <w:pPr>
              <w:rPr>
                <w:rFonts w:asciiTheme="majorHAnsi" w:hAnsiTheme="majorHAnsi"/>
                <w:b/>
              </w:rPr>
            </w:pPr>
          </w:p>
        </w:tc>
        <w:tc>
          <w:tcPr>
            <w:tcW w:w="644" w:type="dxa"/>
            <w:vMerge/>
            <w:tcBorders>
              <w:left w:val="single" w:sz="4" w:space="0" w:color="auto"/>
              <w:right w:val="nil"/>
            </w:tcBorders>
            <w:vAlign w:val="center"/>
          </w:tcPr>
          <w:p w:rsidR="00106E2D" w:rsidRPr="00E659AB" w:rsidRDefault="00106E2D" w:rsidP="00CE4476">
            <w:pPr>
              <w:rPr>
                <w:rFonts w:asciiTheme="majorHAnsi" w:hAnsiTheme="majorHAnsi"/>
                <w:b/>
              </w:rPr>
            </w:pPr>
          </w:p>
        </w:tc>
      </w:tr>
    </w:tbl>
    <w:p w:rsidR="002F6C43" w:rsidRPr="00104E39" w:rsidRDefault="002F6C43" w:rsidP="004D29BC">
      <w:pPr>
        <w:rPr>
          <w:rFonts w:asciiTheme="majorHAnsi" w:hAnsiTheme="majorHAnsi"/>
        </w:rPr>
      </w:pPr>
    </w:p>
    <w:p w:rsidR="00D16802" w:rsidRPr="00104E39" w:rsidRDefault="00D16802">
      <w:pPr>
        <w:rPr>
          <w:rFonts w:asciiTheme="majorHAnsi" w:hAnsiTheme="majorHAnsi"/>
          <w:b/>
          <w:i/>
          <w:sz w:val="24"/>
          <w:szCs w:val="24"/>
        </w:rPr>
      </w:pPr>
      <w:r w:rsidRPr="00104E39">
        <w:rPr>
          <w:rFonts w:asciiTheme="majorHAnsi" w:hAnsiTheme="majorHAnsi"/>
          <w:b/>
          <w:i/>
          <w:sz w:val="24"/>
          <w:szCs w:val="24"/>
        </w:rPr>
        <w:br w:type="page"/>
      </w:r>
    </w:p>
    <w:p w:rsidR="000D1452" w:rsidRPr="00104E39" w:rsidRDefault="000D1452" w:rsidP="000D1452">
      <w:pPr>
        <w:rPr>
          <w:rFonts w:asciiTheme="majorHAnsi" w:hAnsiTheme="majorHAnsi"/>
        </w:rPr>
      </w:pPr>
      <w:r w:rsidRPr="00104E39">
        <w:rPr>
          <w:rFonts w:asciiTheme="majorHAnsi" w:hAnsiTheme="majorHAnsi"/>
          <w:b/>
          <w:i/>
          <w:sz w:val="24"/>
          <w:szCs w:val="24"/>
        </w:rPr>
        <w:lastRenderedPageBreak/>
        <w:t>Provjera postignuća i ocjenjivanje učenik</w:t>
      </w:r>
      <w:r w:rsidR="008B281D">
        <w:rPr>
          <w:rFonts w:asciiTheme="majorHAnsi" w:hAnsiTheme="majorHAnsi"/>
          <w:b/>
          <w:i/>
          <w:sz w:val="24"/>
          <w:szCs w:val="24"/>
        </w:rPr>
        <w:t>a – ISHODI UČENJA  ZA CJELINU  S</w:t>
      </w:r>
      <w:r w:rsidRPr="00104E39">
        <w:rPr>
          <w:rFonts w:asciiTheme="majorHAnsi" w:hAnsiTheme="majorHAnsi"/>
          <w:b/>
          <w:i/>
          <w:sz w:val="24"/>
          <w:szCs w:val="24"/>
        </w:rPr>
        <w:t xml:space="preserve">  KRITERIJIMA OCJENJIVANJA</w:t>
      </w: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0D1452" w:rsidRPr="00104E39" w:rsidRDefault="000D1452" w:rsidP="000D145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245"/>
        <w:gridCol w:w="6247"/>
      </w:tblGrid>
      <w:tr w:rsidR="00764895" w:rsidRPr="00104E39" w:rsidTr="00764895">
        <w:trPr>
          <w:trHeight w:val="209"/>
        </w:trPr>
        <w:tc>
          <w:tcPr>
            <w:tcW w:w="2001" w:type="dxa"/>
            <w:shd w:val="clear" w:color="auto" w:fill="auto"/>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OCJENA</w:t>
            </w:r>
          </w:p>
        </w:tc>
        <w:tc>
          <w:tcPr>
            <w:tcW w:w="6245" w:type="dxa"/>
            <w:shd w:val="clear" w:color="auto" w:fill="auto"/>
          </w:tcPr>
          <w:p w:rsidR="00764895"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47" w:type="dxa"/>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PRIMJENA ZNANJA</w:t>
            </w:r>
          </w:p>
        </w:tc>
      </w:tr>
      <w:tr w:rsidR="00D16802" w:rsidRPr="00104E39" w:rsidTr="00B9416D">
        <w:trPr>
          <w:trHeight w:val="129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Dovoljan</w:t>
            </w:r>
          </w:p>
        </w:tc>
        <w:tc>
          <w:tcPr>
            <w:tcW w:w="6245" w:type="dxa"/>
            <w:shd w:val="clear" w:color="auto" w:fill="auto"/>
          </w:tcPr>
          <w:p w:rsidR="00F51F2D" w:rsidRPr="00104E39" w:rsidRDefault="00CD1C57" w:rsidP="00F51F2D">
            <w:pPr>
              <w:pStyle w:val="Odlomakpopisa"/>
              <w:numPr>
                <w:ilvl w:val="0"/>
                <w:numId w:val="18"/>
              </w:numPr>
              <w:spacing w:line="240" w:lineRule="auto"/>
              <w:ind w:left="409"/>
              <w:rPr>
                <w:rFonts w:asciiTheme="majorHAnsi" w:hAnsiTheme="majorHAnsi"/>
              </w:rPr>
            </w:pPr>
            <w:r>
              <w:rPr>
                <w:rFonts w:asciiTheme="majorHAnsi" w:hAnsiTheme="majorHAnsi"/>
              </w:rPr>
              <w:t>opisati sustav dvije nejednadžbe</w:t>
            </w:r>
          </w:p>
        </w:tc>
        <w:tc>
          <w:tcPr>
            <w:tcW w:w="6247" w:type="dxa"/>
          </w:tcPr>
          <w:p w:rsidR="00D16802" w:rsidRPr="00104E39" w:rsidRDefault="00CD1C57" w:rsidP="00F51F2D">
            <w:pPr>
              <w:pStyle w:val="Odlomakpopisa"/>
              <w:numPr>
                <w:ilvl w:val="0"/>
                <w:numId w:val="27"/>
              </w:numPr>
              <w:spacing w:line="240" w:lineRule="auto"/>
              <w:rPr>
                <w:rFonts w:asciiTheme="majorHAnsi" w:hAnsiTheme="majorHAnsi"/>
              </w:rPr>
            </w:pPr>
            <w:r>
              <w:rPr>
                <w:rFonts w:asciiTheme="majorHAnsi" w:hAnsiTheme="majorHAnsi"/>
              </w:rPr>
              <w:t>nacrtati pravac te izračunati sjecište pravaca</w:t>
            </w:r>
          </w:p>
        </w:tc>
      </w:tr>
      <w:tr w:rsidR="00D16802" w:rsidRPr="00104E39" w:rsidTr="00B9416D">
        <w:trPr>
          <w:trHeight w:val="104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Dobar</w:t>
            </w:r>
          </w:p>
        </w:tc>
        <w:tc>
          <w:tcPr>
            <w:tcW w:w="6245" w:type="dxa"/>
            <w:shd w:val="clear" w:color="auto" w:fill="auto"/>
          </w:tcPr>
          <w:p w:rsidR="00F51F2D" w:rsidRPr="00104E39" w:rsidRDefault="00F51F2D" w:rsidP="006A2074">
            <w:pPr>
              <w:pStyle w:val="Odlomakpopisa"/>
              <w:numPr>
                <w:ilvl w:val="0"/>
                <w:numId w:val="18"/>
              </w:numPr>
              <w:spacing w:line="240" w:lineRule="auto"/>
              <w:ind w:left="409"/>
              <w:rPr>
                <w:rFonts w:asciiTheme="majorHAnsi" w:hAnsiTheme="majorHAnsi"/>
              </w:rPr>
            </w:pPr>
            <w:r w:rsidRPr="00104E39">
              <w:rPr>
                <w:rFonts w:asciiTheme="majorHAnsi" w:hAnsiTheme="majorHAnsi"/>
              </w:rPr>
              <w:t xml:space="preserve">definirati </w:t>
            </w:r>
            <w:r w:rsidR="00CD1C57">
              <w:rPr>
                <w:rFonts w:asciiTheme="majorHAnsi" w:hAnsiTheme="majorHAnsi"/>
              </w:rPr>
              <w:t>linearn</w:t>
            </w:r>
            <w:r w:rsidR="006A2074">
              <w:rPr>
                <w:rFonts w:asciiTheme="majorHAnsi" w:hAnsiTheme="majorHAnsi"/>
              </w:rPr>
              <w:t>o</w:t>
            </w:r>
            <w:r w:rsidR="00CD1C57">
              <w:rPr>
                <w:rFonts w:asciiTheme="majorHAnsi" w:hAnsiTheme="majorHAnsi"/>
              </w:rPr>
              <w:t xml:space="preserve"> programiranje</w:t>
            </w:r>
            <w:r w:rsidRPr="00104E39">
              <w:rPr>
                <w:rFonts w:asciiTheme="majorHAnsi" w:hAnsiTheme="majorHAnsi"/>
              </w:rPr>
              <w:t xml:space="preserve"> </w:t>
            </w:r>
          </w:p>
        </w:tc>
        <w:tc>
          <w:tcPr>
            <w:tcW w:w="6247" w:type="dxa"/>
          </w:tcPr>
          <w:p w:rsidR="00D16802" w:rsidRPr="00104E39" w:rsidRDefault="00CD1C57" w:rsidP="006A2074">
            <w:pPr>
              <w:pStyle w:val="Odlomakpopisa"/>
              <w:numPr>
                <w:ilvl w:val="0"/>
                <w:numId w:val="27"/>
              </w:numPr>
              <w:spacing w:line="240" w:lineRule="auto"/>
              <w:rPr>
                <w:rFonts w:asciiTheme="majorHAnsi" w:hAnsiTheme="majorHAnsi"/>
              </w:rPr>
            </w:pPr>
            <w:r>
              <w:rPr>
                <w:rFonts w:asciiTheme="majorHAnsi" w:hAnsiTheme="majorHAnsi"/>
              </w:rPr>
              <w:t xml:space="preserve">riješiti problem </w:t>
            </w:r>
            <w:r w:rsidR="006A2074">
              <w:rPr>
                <w:rFonts w:asciiTheme="majorHAnsi" w:hAnsiTheme="majorHAnsi"/>
              </w:rPr>
              <w:t>linearnih nejednadžbi</w:t>
            </w:r>
          </w:p>
        </w:tc>
      </w:tr>
      <w:tr w:rsidR="00D16802" w:rsidRPr="00104E39" w:rsidTr="00B9416D">
        <w:trPr>
          <w:trHeight w:val="1255"/>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Vrlo dobar</w:t>
            </w:r>
          </w:p>
        </w:tc>
        <w:tc>
          <w:tcPr>
            <w:tcW w:w="6245" w:type="dxa"/>
            <w:shd w:val="clear" w:color="auto" w:fill="auto"/>
          </w:tcPr>
          <w:p w:rsidR="00EE4144" w:rsidRPr="00104E39" w:rsidRDefault="00CD1C57" w:rsidP="006A2074">
            <w:pPr>
              <w:pStyle w:val="Odlomakpopisa"/>
              <w:numPr>
                <w:ilvl w:val="0"/>
                <w:numId w:val="18"/>
              </w:numPr>
              <w:spacing w:line="240" w:lineRule="auto"/>
              <w:ind w:left="409"/>
              <w:rPr>
                <w:rFonts w:asciiTheme="majorHAnsi" w:hAnsiTheme="majorHAnsi"/>
              </w:rPr>
            </w:pPr>
            <w:r w:rsidRPr="00104E39">
              <w:rPr>
                <w:rFonts w:asciiTheme="majorHAnsi" w:hAnsiTheme="majorHAnsi"/>
              </w:rPr>
              <w:t xml:space="preserve">definirati </w:t>
            </w:r>
            <w:r>
              <w:rPr>
                <w:rFonts w:asciiTheme="majorHAnsi" w:hAnsiTheme="majorHAnsi"/>
              </w:rPr>
              <w:t>linearn</w:t>
            </w:r>
            <w:r w:rsidR="006A2074">
              <w:rPr>
                <w:rFonts w:asciiTheme="majorHAnsi" w:hAnsiTheme="majorHAnsi"/>
              </w:rPr>
              <w:t>o</w:t>
            </w:r>
            <w:r>
              <w:rPr>
                <w:rFonts w:asciiTheme="majorHAnsi" w:hAnsiTheme="majorHAnsi"/>
              </w:rPr>
              <w:t xml:space="preserve"> programiranje</w:t>
            </w:r>
          </w:p>
        </w:tc>
        <w:tc>
          <w:tcPr>
            <w:tcW w:w="6247" w:type="dxa"/>
          </w:tcPr>
          <w:p w:rsidR="00D16802" w:rsidRPr="00104E39" w:rsidRDefault="00CD1C57" w:rsidP="006A2074">
            <w:pPr>
              <w:pStyle w:val="Odlomakpopisa"/>
              <w:numPr>
                <w:ilvl w:val="0"/>
                <w:numId w:val="27"/>
              </w:numPr>
              <w:spacing w:line="240" w:lineRule="auto"/>
              <w:rPr>
                <w:rFonts w:asciiTheme="majorHAnsi" w:hAnsiTheme="majorHAnsi"/>
              </w:rPr>
            </w:pPr>
            <w:r>
              <w:rPr>
                <w:rFonts w:asciiTheme="majorHAnsi" w:hAnsiTheme="majorHAnsi"/>
              </w:rPr>
              <w:t xml:space="preserve">riješiti problem linearnog programiranja </w:t>
            </w:r>
          </w:p>
        </w:tc>
      </w:tr>
      <w:tr w:rsidR="00D16802" w:rsidRPr="00104E39" w:rsidTr="00B9416D">
        <w:trPr>
          <w:trHeight w:val="1548"/>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Odličan</w:t>
            </w:r>
          </w:p>
        </w:tc>
        <w:tc>
          <w:tcPr>
            <w:tcW w:w="6245" w:type="dxa"/>
            <w:shd w:val="clear" w:color="auto" w:fill="auto"/>
          </w:tcPr>
          <w:p w:rsidR="008858D9" w:rsidRPr="00104E39" w:rsidRDefault="00CD1C57" w:rsidP="006A2074">
            <w:pPr>
              <w:pStyle w:val="Odlomakpopisa"/>
              <w:numPr>
                <w:ilvl w:val="0"/>
                <w:numId w:val="27"/>
              </w:numPr>
              <w:spacing w:line="240" w:lineRule="auto"/>
              <w:rPr>
                <w:rFonts w:asciiTheme="majorHAnsi" w:hAnsiTheme="majorHAnsi"/>
              </w:rPr>
            </w:pPr>
            <w:r w:rsidRPr="00104E39">
              <w:rPr>
                <w:rFonts w:asciiTheme="majorHAnsi" w:hAnsiTheme="majorHAnsi"/>
              </w:rPr>
              <w:t xml:space="preserve">definirati </w:t>
            </w:r>
            <w:r>
              <w:rPr>
                <w:rFonts w:asciiTheme="majorHAnsi" w:hAnsiTheme="majorHAnsi"/>
              </w:rPr>
              <w:t>linearn</w:t>
            </w:r>
            <w:r w:rsidR="006A2074">
              <w:rPr>
                <w:rFonts w:asciiTheme="majorHAnsi" w:hAnsiTheme="majorHAnsi"/>
              </w:rPr>
              <w:t>o</w:t>
            </w:r>
            <w:r>
              <w:rPr>
                <w:rFonts w:asciiTheme="majorHAnsi" w:hAnsiTheme="majorHAnsi"/>
              </w:rPr>
              <w:t xml:space="preserve"> programiranje</w:t>
            </w:r>
          </w:p>
        </w:tc>
        <w:tc>
          <w:tcPr>
            <w:tcW w:w="6247" w:type="dxa"/>
          </w:tcPr>
          <w:p w:rsidR="00D16802" w:rsidRPr="00104E39" w:rsidRDefault="00CD1C57" w:rsidP="006A2074">
            <w:pPr>
              <w:pStyle w:val="Odlomakpopisa"/>
              <w:numPr>
                <w:ilvl w:val="0"/>
                <w:numId w:val="27"/>
              </w:numPr>
              <w:spacing w:line="240" w:lineRule="auto"/>
              <w:rPr>
                <w:rFonts w:asciiTheme="majorHAnsi" w:hAnsiTheme="majorHAnsi"/>
              </w:rPr>
            </w:pPr>
            <w:r>
              <w:rPr>
                <w:rFonts w:asciiTheme="majorHAnsi" w:hAnsiTheme="majorHAnsi"/>
              </w:rPr>
              <w:t xml:space="preserve">riješiti problem linearnog </w:t>
            </w:r>
            <w:r w:rsidR="006A2074">
              <w:rPr>
                <w:rFonts w:asciiTheme="majorHAnsi" w:hAnsiTheme="majorHAnsi"/>
              </w:rPr>
              <w:t>programiranja</w:t>
            </w:r>
          </w:p>
        </w:tc>
      </w:tr>
    </w:tbl>
    <w:p w:rsidR="005671C1" w:rsidRPr="00104E39" w:rsidRDefault="005671C1" w:rsidP="00C24FE5">
      <w:pPr>
        <w:rPr>
          <w:rFonts w:asciiTheme="majorHAnsi" w:hAnsiTheme="majorHAnsi"/>
          <w:b/>
        </w:rPr>
      </w:pPr>
    </w:p>
    <w:p w:rsidR="005671C1" w:rsidRPr="00104E39" w:rsidRDefault="005671C1" w:rsidP="00C24FE5">
      <w:pPr>
        <w:rPr>
          <w:rFonts w:asciiTheme="majorHAnsi" w:hAnsiTheme="majorHAnsi"/>
          <w:b/>
        </w:rPr>
      </w:pPr>
    </w:p>
    <w:p w:rsidR="002069F9" w:rsidRPr="00AF3378" w:rsidRDefault="002069F9" w:rsidP="002069F9">
      <w:pPr>
        <w:rPr>
          <w:rFonts w:asciiTheme="majorHAnsi" w:hAnsiTheme="majorHAnsi"/>
          <w:b/>
        </w:rPr>
      </w:pPr>
      <w:r w:rsidRPr="00104E39">
        <w:rPr>
          <w:rFonts w:asciiTheme="majorHAnsi" w:hAnsiTheme="majorHAnsi"/>
          <w:b/>
        </w:rPr>
        <w:br w:type="page"/>
      </w:r>
      <w:r w:rsidR="00EE4144" w:rsidRPr="00104E39">
        <w:rPr>
          <w:rFonts w:asciiTheme="majorHAnsi" w:hAnsiTheme="majorHAnsi"/>
          <w:b/>
        </w:rPr>
        <w:lastRenderedPageBreak/>
        <w:t>FUNKCIJE</w:t>
      </w:r>
    </w:p>
    <w:p w:rsidR="002069F9" w:rsidRPr="00104E39" w:rsidRDefault="002069F9" w:rsidP="002069F9">
      <w:pPr>
        <w:rPr>
          <w:rFonts w:asciiTheme="majorHAnsi" w:hAnsiTheme="majorHAnsi"/>
        </w:rPr>
      </w:pPr>
    </w:p>
    <w:p w:rsidR="002069F9" w:rsidRPr="00104E39" w:rsidRDefault="002069F9" w:rsidP="002069F9">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opisati pojmove vezane uz funkcije (domena, kodomena, slika, graf)</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primijeniti svojstva elementarnih funkcija</w:t>
      </w:r>
    </w:p>
    <w:p w:rsidR="002069F9"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 xml:space="preserve">odrediti kompoziciju i inverznu funkciju  </w:t>
      </w:r>
    </w:p>
    <w:tbl>
      <w:tblPr>
        <w:tblStyle w:val="Reetkatablice"/>
        <w:tblW w:w="0" w:type="auto"/>
        <w:tblInd w:w="250" w:type="dxa"/>
        <w:tblLook w:val="00A0"/>
      </w:tblPr>
      <w:tblGrid>
        <w:gridCol w:w="1236"/>
        <w:gridCol w:w="3867"/>
        <w:gridCol w:w="2014"/>
        <w:gridCol w:w="2354"/>
        <w:gridCol w:w="2436"/>
        <w:gridCol w:w="2268"/>
      </w:tblGrid>
      <w:tr w:rsidR="00AF3378" w:rsidRPr="00104E39" w:rsidTr="00AF3378">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Redni</w:t>
            </w:r>
            <w:r w:rsidR="00AD292B">
              <w:rPr>
                <w:rFonts w:asciiTheme="majorHAnsi" w:hAnsiTheme="majorHAnsi"/>
                <w:b/>
              </w:rPr>
              <w:t xml:space="preserve"> </w:t>
            </w:r>
            <w:r w:rsidRPr="00104E39">
              <w:rPr>
                <w:rFonts w:asciiTheme="majorHAnsi" w:hAnsiTheme="majorHAnsi"/>
                <w:b/>
              </w:rPr>
              <w:t>broj sata</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Nastavna sredstva i pomagala, prostor</w:t>
            </w:r>
          </w:p>
        </w:tc>
      </w:tr>
      <w:tr w:rsidR="00AF3378" w:rsidRPr="00104E39" w:rsidTr="00AF3378">
        <w:trPr>
          <w:trHeight w:val="539"/>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D292B" w:rsidP="00AD292B">
            <w:pPr>
              <w:spacing w:line="0" w:lineRule="atLeast"/>
              <w:jc w:val="center"/>
              <w:rPr>
                <w:rFonts w:asciiTheme="majorHAnsi" w:hAnsiTheme="majorHAnsi"/>
              </w:rPr>
            </w:pPr>
            <w:r>
              <w:rPr>
                <w:rFonts w:asciiTheme="majorHAnsi" w:hAnsiTheme="majorHAnsi"/>
              </w:rPr>
              <w:t>27</w:t>
            </w:r>
            <w:r w:rsidR="00AF3378" w:rsidRPr="00104E39">
              <w:rPr>
                <w:rFonts w:asciiTheme="majorHAnsi" w:hAnsiTheme="majorHAnsi"/>
              </w:rPr>
              <w:t>.-</w:t>
            </w:r>
            <w:r>
              <w:rPr>
                <w:rFonts w:asciiTheme="majorHAnsi" w:hAnsiTheme="majorHAnsi"/>
              </w:rPr>
              <w:t>28</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rPr>
                <w:rFonts w:asciiTheme="majorHAnsi" w:hAnsiTheme="majorHAnsi"/>
              </w:rPr>
            </w:pPr>
            <w:r w:rsidRPr="00104E39">
              <w:rPr>
                <w:rFonts w:asciiTheme="majorHAnsi" w:hAnsiTheme="majorHAnsi"/>
              </w:rPr>
              <w:t>Definicija funkcije.</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AF3378">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val="restart"/>
            <w:tcBorders>
              <w:top w:val="single" w:sz="4" w:space="0" w:color="auto"/>
              <w:left w:val="single" w:sz="4" w:space="0" w:color="auto"/>
              <w:right w:val="single" w:sz="4" w:space="0" w:color="auto"/>
            </w:tcBorders>
            <w:vAlign w:val="center"/>
          </w:tcPr>
          <w:p w:rsidR="00AF3378" w:rsidRPr="00104E39" w:rsidRDefault="00AF3378"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436" w:type="dxa"/>
            <w:vMerge w:val="restart"/>
            <w:tcBorders>
              <w:top w:val="single" w:sz="4" w:space="0" w:color="auto"/>
              <w:left w:val="single" w:sz="4" w:space="0" w:color="auto"/>
              <w:right w:val="single" w:sz="4" w:space="0" w:color="auto"/>
            </w:tcBorders>
            <w:vAlign w:val="center"/>
          </w:tcPr>
          <w:p w:rsidR="00AF3378" w:rsidRPr="00AF3378" w:rsidRDefault="00AF3378" w:rsidP="00EA3EAE">
            <w:pPr>
              <w:tabs>
                <w:tab w:val="left" w:pos="5220"/>
              </w:tabs>
              <w:rPr>
                <w:rFonts w:asciiTheme="majorHAnsi" w:hAnsiTheme="majorHAnsi"/>
              </w:rPr>
            </w:pPr>
            <w:r w:rsidRPr="00AF3378">
              <w:rPr>
                <w:rFonts w:asciiTheme="majorHAnsi" w:hAnsiTheme="majorHAnsi"/>
              </w:rPr>
              <w:t>Fizika, biologija, kemija,</w:t>
            </w:r>
          </w:p>
          <w:p w:rsidR="00AF3378" w:rsidRPr="00AF3378" w:rsidRDefault="00AF3378" w:rsidP="00EA3EAE">
            <w:pPr>
              <w:tabs>
                <w:tab w:val="left" w:pos="5220"/>
              </w:tabs>
              <w:rPr>
                <w:rFonts w:asciiTheme="majorHAnsi" w:hAnsiTheme="majorHAnsi"/>
              </w:rPr>
            </w:pPr>
            <w:r w:rsidRPr="00AF3378">
              <w:rPr>
                <w:rFonts w:asciiTheme="majorHAnsi" w:hAnsiTheme="majorHAnsi"/>
              </w:rPr>
              <w:t>informatika,  geografija (izražavanje jedne veličine kao funkcije neke druge i računanje vrijednosti funkcije, crtanje grafa)</w:t>
            </w:r>
          </w:p>
          <w:p w:rsidR="00AF3378" w:rsidRPr="00AF3378" w:rsidRDefault="00AF3378" w:rsidP="00CE4476">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AF3378" w:rsidRPr="00AF3378" w:rsidRDefault="00AF3378" w:rsidP="00CE4476">
            <w:pPr>
              <w:rPr>
                <w:rFonts w:asciiTheme="majorHAnsi" w:hAnsiTheme="majorHAnsi"/>
              </w:rPr>
            </w:pPr>
            <w:r w:rsidRPr="00AF3378">
              <w:rPr>
                <w:rFonts w:asciiTheme="majorHAnsi" w:hAnsiTheme="majorHAnsi"/>
              </w:rPr>
              <w:t>Ploča, kreda, geometrijski pribor, prezentacije u PowerPointu ,  radni listići sa zadacima, računalo, LCD projektor</w:t>
            </w: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D292B" w:rsidP="00AD292B">
            <w:pPr>
              <w:jc w:val="center"/>
              <w:rPr>
                <w:rFonts w:asciiTheme="majorHAnsi" w:hAnsiTheme="majorHAnsi"/>
              </w:rPr>
            </w:pPr>
            <w:r>
              <w:rPr>
                <w:rFonts w:asciiTheme="majorHAnsi" w:hAnsiTheme="majorHAnsi"/>
              </w:rPr>
              <w:t>29</w:t>
            </w:r>
            <w:r w:rsidR="00AF3378" w:rsidRPr="00104E39">
              <w:rPr>
                <w:rFonts w:asciiTheme="majorHAnsi" w:hAnsiTheme="majorHAnsi"/>
              </w:rPr>
              <w:t>.-</w:t>
            </w:r>
            <w:r>
              <w:rPr>
                <w:rFonts w:asciiTheme="majorHAnsi" w:hAnsiTheme="majorHAnsi"/>
              </w:rPr>
              <w:t>30</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rPr>
                <w:rFonts w:asciiTheme="majorHAnsi" w:hAnsiTheme="majorHAnsi"/>
              </w:rPr>
            </w:pPr>
            <w:r w:rsidRPr="00104E39">
              <w:rPr>
                <w:rFonts w:asciiTheme="majorHAnsi" w:hAnsiTheme="majorHAnsi"/>
              </w:rPr>
              <w:t>Svojstva funkcije.</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D292B" w:rsidP="00AD292B">
            <w:pPr>
              <w:jc w:val="center"/>
              <w:rPr>
                <w:rFonts w:asciiTheme="majorHAnsi" w:hAnsiTheme="majorHAnsi"/>
              </w:rPr>
            </w:pPr>
            <w:r>
              <w:rPr>
                <w:rFonts w:asciiTheme="majorHAnsi" w:hAnsiTheme="majorHAnsi"/>
              </w:rPr>
              <w:t>31</w:t>
            </w:r>
            <w:r w:rsidR="00AF3378" w:rsidRPr="00104E39">
              <w:rPr>
                <w:rFonts w:asciiTheme="majorHAnsi" w:hAnsiTheme="majorHAnsi"/>
              </w:rPr>
              <w:t>.-</w:t>
            </w:r>
            <w:r>
              <w:rPr>
                <w:rFonts w:asciiTheme="majorHAnsi" w:hAnsiTheme="majorHAnsi"/>
              </w:rPr>
              <w:t>32</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rPr>
                <w:rFonts w:asciiTheme="majorHAnsi" w:hAnsiTheme="majorHAnsi"/>
              </w:rPr>
            </w:pPr>
            <w:r w:rsidRPr="00104E39">
              <w:rPr>
                <w:rFonts w:asciiTheme="majorHAnsi" w:hAnsiTheme="majorHAnsi"/>
              </w:rPr>
              <w:t>Kompozicija funkcija.</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AF3378" w:rsidRPr="00104E39" w:rsidRDefault="00AF3378"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D292B" w:rsidP="00AD292B">
            <w:pPr>
              <w:jc w:val="center"/>
              <w:rPr>
                <w:rFonts w:asciiTheme="majorHAnsi" w:hAnsiTheme="majorHAnsi"/>
              </w:rPr>
            </w:pPr>
            <w:r>
              <w:rPr>
                <w:rFonts w:asciiTheme="majorHAnsi" w:hAnsiTheme="majorHAnsi"/>
              </w:rPr>
              <w:t>33</w:t>
            </w:r>
            <w:r w:rsidR="00AF3378" w:rsidRPr="00104E39">
              <w:rPr>
                <w:rFonts w:asciiTheme="majorHAnsi" w:hAnsiTheme="majorHAnsi"/>
              </w:rPr>
              <w:t>.-</w:t>
            </w:r>
            <w:r>
              <w:rPr>
                <w:rFonts w:asciiTheme="majorHAnsi" w:hAnsiTheme="majorHAnsi"/>
              </w:rPr>
              <w:t>34</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626D24">
            <w:pPr>
              <w:rPr>
                <w:rFonts w:asciiTheme="majorHAnsi" w:hAnsiTheme="majorHAnsi"/>
              </w:rPr>
            </w:pPr>
            <w:r w:rsidRPr="00104E39">
              <w:rPr>
                <w:rFonts w:asciiTheme="majorHAnsi" w:hAnsiTheme="majorHAnsi"/>
              </w:rPr>
              <w:t>Inverzna funkcija.</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AF3378" w:rsidRPr="00104E39" w:rsidRDefault="00AF3378"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D292B" w:rsidP="00AD292B">
            <w:pPr>
              <w:jc w:val="center"/>
              <w:rPr>
                <w:rFonts w:asciiTheme="majorHAnsi" w:hAnsiTheme="majorHAnsi"/>
              </w:rPr>
            </w:pPr>
            <w:r>
              <w:rPr>
                <w:rFonts w:asciiTheme="majorHAnsi" w:hAnsiTheme="majorHAnsi"/>
              </w:rPr>
              <w:t>35</w:t>
            </w:r>
            <w:r w:rsidR="00AF3378" w:rsidRPr="00104E39">
              <w:rPr>
                <w:rFonts w:asciiTheme="majorHAnsi" w:hAnsiTheme="majorHAnsi"/>
              </w:rPr>
              <w:t>.-</w:t>
            </w:r>
            <w:r>
              <w:rPr>
                <w:rFonts w:asciiTheme="majorHAnsi" w:hAnsiTheme="majorHAnsi"/>
              </w:rPr>
              <w:t>36</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rPr>
                <w:rFonts w:asciiTheme="majorHAnsi" w:hAnsiTheme="majorHAnsi"/>
              </w:rPr>
            </w:pPr>
            <w:r w:rsidRPr="00104E39">
              <w:rPr>
                <w:rFonts w:asciiTheme="majorHAnsi" w:hAnsiTheme="majorHAnsi"/>
              </w:rPr>
              <w:t>Ponavljanje i vježbanje.</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pon</w:t>
            </w:r>
            <w:r>
              <w:rPr>
                <w:rFonts w:asciiTheme="majorHAnsi" w:hAnsiTheme="majorHAnsi"/>
              </w:rPr>
              <w:t>av</w:t>
            </w:r>
            <w:r w:rsidR="00AD292B">
              <w:rPr>
                <w:rFonts w:asciiTheme="majorHAnsi" w:hAnsiTheme="majorHAnsi"/>
              </w:rPr>
              <w:t>l</w:t>
            </w:r>
            <w:r>
              <w:rPr>
                <w:rFonts w:asciiTheme="majorHAnsi" w:hAnsiTheme="majorHAnsi"/>
              </w:rPr>
              <w:t>janje</w:t>
            </w:r>
            <w:r w:rsidRPr="00104E39">
              <w:rPr>
                <w:rFonts w:asciiTheme="majorHAnsi" w:hAnsiTheme="majorHAnsi"/>
              </w:rPr>
              <w:t>, vj</w:t>
            </w:r>
            <w:r>
              <w:rPr>
                <w:rFonts w:asciiTheme="majorHAnsi" w:hAnsiTheme="majorHAnsi"/>
              </w:rPr>
              <w:t>ežba</w:t>
            </w:r>
          </w:p>
        </w:tc>
        <w:tc>
          <w:tcPr>
            <w:tcW w:w="2354" w:type="dxa"/>
            <w:vMerge/>
            <w:tcBorders>
              <w:left w:val="single" w:sz="4" w:space="0" w:color="auto"/>
              <w:right w:val="single" w:sz="4" w:space="0" w:color="auto"/>
            </w:tcBorders>
            <w:vAlign w:val="center"/>
          </w:tcPr>
          <w:p w:rsidR="00AF3378" w:rsidRPr="00104E39" w:rsidRDefault="00AF3378"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AF3378" w:rsidRDefault="00AD292B" w:rsidP="00AD292B">
            <w:pPr>
              <w:jc w:val="center"/>
              <w:rPr>
                <w:rFonts w:asciiTheme="majorHAnsi" w:hAnsiTheme="majorHAnsi"/>
                <w:b/>
              </w:rPr>
            </w:pPr>
            <w:r>
              <w:rPr>
                <w:rFonts w:asciiTheme="majorHAnsi" w:hAnsiTheme="majorHAnsi"/>
                <w:b/>
              </w:rPr>
              <w:t>37</w:t>
            </w:r>
            <w:r w:rsidR="00AF3378" w:rsidRPr="00AF3378">
              <w:rPr>
                <w:rFonts w:asciiTheme="majorHAnsi" w:hAnsiTheme="majorHAnsi"/>
                <w:b/>
              </w:rPr>
              <w:t>.-</w:t>
            </w:r>
            <w:r>
              <w:rPr>
                <w:rFonts w:asciiTheme="majorHAnsi" w:hAnsiTheme="majorHAnsi"/>
                <w:b/>
              </w:rPr>
              <w:t>38</w:t>
            </w:r>
            <w:r w:rsidR="00AF3378" w:rsidRPr="00AF3378">
              <w:rPr>
                <w:rFonts w:asciiTheme="majorHAnsi" w:hAnsiTheme="majorHAnsi"/>
                <w:b/>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AF3378" w:rsidRDefault="00AF3378" w:rsidP="00CE4476">
            <w:pPr>
              <w:rPr>
                <w:rFonts w:asciiTheme="majorHAnsi" w:hAnsiTheme="majorHAnsi"/>
                <w:b/>
              </w:rPr>
            </w:pPr>
            <w:r w:rsidRPr="00AF3378">
              <w:rPr>
                <w:rFonts w:asciiTheme="majorHAnsi" w:hAnsiTheme="majorHAnsi"/>
                <w:b/>
              </w:rPr>
              <w:t>Pisana provjera znanja i analiza.</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prov</w:t>
            </w:r>
            <w:r>
              <w:rPr>
                <w:rFonts w:asciiTheme="majorHAnsi" w:hAnsiTheme="majorHAnsi"/>
              </w:rPr>
              <w:t>jeravanje</w:t>
            </w:r>
          </w:p>
        </w:tc>
        <w:tc>
          <w:tcPr>
            <w:tcW w:w="2354" w:type="dxa"/>
            <w:vMerge/>
            <w:tcBorders>
              <w:left w:val="single" w:sz="4" w:space="0" w:color="auto"/>
              <w:right w:val="single" w:sz="4" w:space="0" w:color="auto"/>
            </w:tcBorders>
            <w:vAlign w:val="center"/>
          </w:tcPr>
          <w:p w:rsidR="00AF3378" w:rsidRPr="00104E39" w:rsidRDefault="00AF3378"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bl>
    <w:p w:rsidR="005671C1" w:rsidRPr="00104E39" w:rsidRDefault="005671C1" w:rsidP="00C24FE5">
      <w:pPr>
        <w:rPr>
          <w:rFonts w:asciiTheme="majorHAnsi" w:hAnsiTheme="majorHAnsi"/>
          <w:b/>
        </w:rPr>
      </w:pPr>
    </w:p>
    <w:p w:rsidR="004577BF" w:rsidRPr="00104E39" w:rsidRDefault="004577BF">
      <w:pPr>
        <w:rPr>
          <w:rFonts w:asciiTheme="majorHAnsi" w:hAnsiTheme="majorHAnsi"/>
          <w:b/>
        </w:rPr>
      </w:pPr>
    </w:p>
    <w:p w:rsidR="004577BF" w:rsidRPr="00104E39" w:rsidRDefault="005671C1">
      <w:pPr>
        <w:rPr>
          <w:rFonts w:asciiTheme="majorHAnsi" w:hAnsiTheme="majorHAnsi"/>
          <w:b/>
        </w:rPr>
      </w:pPr>
      <w:r w:rsidRPr="00104E39">
        <w:rPr>
          <w:rFonts w:asciiTheme="majorHAnsi" w:hAnsiTheme="majorHAnsi"/>
          <w:b/>
        </w:rPr>
        <w:br w:type="page"/>
      </w:r>
    </w:p>
    <w:p w:rsidR="004577BF" w:rsidRPr="00104E39" w:rsidRDefault="004577BF" w:rsidP="004577BF">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BB03BE">
        <w:rPr>
          <w:rFonts w:asciiTheme="majorHAnsi" w:hAnsiTheme="majorHAnsi"/>
          <w:b/>
          <w:i/>
          <w:sz w:val="24"/>
          <w:szCs w:val="24"/>
        </w:rPr>
        <w:t>S</w:t>
      </w:r>
      <w:r w:rsidRPr="00104E39">
        <w:rPr>
          <w:rFonts w:asciiTheme="majorHAnsi" w:hAnsiTheme="majorHAnsi"/>
          <w:b/>
          <w:i/>
          <w:sz w:val="24"/>
          <w:szCs w:val="24"/>
        </w:rPr>
        <w:t xml:space="preserve">  KRITERIJIMA OCJENJIVANJA</w:t>
      </w:r>
    </w:p>
    <w:p w:rsidR="004577BF" w:rsidRPr="00104E39" w:rsidRDefault="004577BF" w:rsidP="004577BF">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4577BF" w:rsidRPr="00104E39" w:rsidRDefault="004577B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214"/>
        <w:gridCol w:w="6214"/>
      </w:tblGrid>
      <w:tr w:rsidR="004577BF" w:rsidRPr="00104E39" w:rsidTr="004577BF">
        <w:trPr>
          <w:trHeight w:val="260"/>
        </w:trPr>
        <w:tc>
          <w:tcPr>
            <w:tcW w:w="1990" w:type="dxa"/>
            <w:shd w:val="clear" w:color="auto" w:fill="auto"/>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OCJENA</w:t>
            </w:r>
          </w:p>
        </w:tc>
        <w:tc>
          <w:tcPr>
            <w:tcW w:w="6214" w:type="dxa"/>
            <w:shd w:val="clear" w:color="auto" w:fill="auto"/>
          </w:tcPr>
          <w:p w:rsidR="004577BF"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14" w:type="dxa"/>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PRIMJENA ZNANJA</w:t>
            </w:r>
          </w:p>
        </w:tc>
      </w:tr>
      <w:tr w:rsidR="00BE4BFD" w:rsidRPr="00104E39" w:rsidTr="006F5771">
        <w:trPr>
          <w:trHeight w:val="82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Dovoljan</w:t>
            </w:r>
          </w:p>
        </w:tc>
        <w:tc>
          <w:tcPr>
            <w:tcW w:w="6214" w:type="dxa"/>
            <w:shd w:val="clear" w:color="auto" w:fill="auto"/>
          </w:tcPr>
          <w:p w:rsidR="00BE4BFD" w:rsidRPr="00104E39" w:rsidRDefault="00BE4BFD" w:rsidP="00BE4BFD">
            <w:pPr>
              <w:pStyle w:val="Odlomakpopisa"/>
              <w:numPr>
                <w:ilvl w:val="0"/>
                <w:numId w:val="23"/>
              </w:numPr>
              <w:spacing w:line="240" w:lineRule="auto"/>
              <w:ind w:left="420"/>
              <w:rPr>
                <w:rFonts w:asciiTheme="majorHAnsi" w:hAnsiTheme="majorHAnsi"/>
              </w:rPr>
            </w:pPr>
            <w:r w:rsidRPr="00104E39">
              <w:rPr>
                <w:rFonts w:asciiTheme="majorHAnsi" w:hAnsiTheme="majorHAnsi"/>
              </w:rPr>
              <w:t>prepoznati da za danu ulaznu vrijednost funkcija vraća točno jednu izlaznu vrijednost.</w:t>
            </w:r>
          </w:p>
          <w:p w:rsidR="00BE4BFD" w:rsidRPr="00104E39" w:rsidRDefault="00BE4BFD" w:rsidP="00BE4BFD">
            <w:pPr>
              <w:pStyle w:val="Odlomakpopisa"/>
              <w:numPr>
                <w:ilvl w:val="0"/>
                <w:numId w:val="23"/>
              </w:numPr>
              <w:spacing w:line="240" w:lineRule="auto"/>
              <w:ind w:left="420"/>
              <w:rPr>
                <w:rFonts w:asciiTheme="majorHAnsi" w:hAnsiTheme="majorHAnsi"/>
              </w:rPr>
            </w:pPr>
            <w:r w:rsidRPr="00104E39">
              <w:rPr>
                <w:rFonts w:asciiTheme="majorHAnsi" w:hAnsiTheme="majorHAnsi"/>
              </w:rPr>
              <w:t xml:space="preserve">koristiti funkcijski zapis [npr. </w:t>
            </w:r>
            <m:oMath>
              <m:r>
                <w:rPr>
                  <w:rFonts w:ascii="Cambria Math" w:hAnsi="Cambria Math"/>
                </w:rPr>
                <m:t>f</m:t>
              </m:r>
              <m:r>
                <w:rPr>
                  <w:rFonts w:asciiTheme="majorHAnsi" w:hAnsiTheme="majorHAnsi"/>
                </w:rPr>
                <m:t>(</m:t>
              </m:r>
              <m:r>
                <w:rPr>
                  <w:rFonts w:ascii="Cambria Math" w:hAnsi="Cambria Math"/>
                </w:rPr>
                <m:t>x</m:t>
              </m:r>
              <m:r>
                <w:rPr>
                  <w:rFonts w:asciiTheme="majorHAnsi" w:hAnsiTheme="majorHAnsi"/>
                </w:rPr>
                <m:t>+1)</m:t>
              </m:r>
            </m:oMath>
            <w:r w:rsidRPr="00104E39">
              <w:rPr>
                <w:rFonts w:asciiTheme="majorHAnsi" w:eastAsiaTheme="minorEastAsia" w:hAnsiTheme="majorHAnsi"/>
              </w:rPr>
              <w:t>]</w:t>
            </w:r>
          </w:p>
          <w:p w:rsidR="0012184B" w:rsidRPr="00104E39" w:rsidRDefault="0012184B" w:rsidP="0012184B">
            <w:pPr>
              <w:pStyle w:val="Odlomakpopisa"/>
              <w:numPr>
                <w:ilvl w:val="0"/>
                <w:numId w:val="23"/>
              </w:numPr>
              <w:spacing w:line="240" w:lineRule="auto"/>
              <w:ind w:left="420"/>
              <w:rPr>
                <w:rFonts w:asciiTheme="majorHAnsi" w:hAnsiTheme="majorHAnsi"/>
              </w:rPr>
            </w:pPr>
            <w:r w:rsidRPr="00104E39">
              <w:rPr>
                <w:rFonts w:asciiTheme="majorHAnsi" w:eastAsiaTheme="minorEastAsia" w:hAnsiTheme="majorHAnsi"/>
              </w:rPr>
              <w:t>definirati injekciju i surjekciju</w:t>
            </w:r>
          </w:p>
        </w:tc>
        <w:tc>
          <w:tcPr>
            <w:tcW w:w="6214" w:type="dxa"/>
          </w:tcPr>
          <w:p w:rsidR="00BE4BFD" w:rsidRPr="00104E39" w:rsidRDefault="00BE4BFD" w:rsidP="00BE4BFD">
            <w:pPr>
              <w:pStyle w:val="Odlomakpopisa"/>
              <w:numPr>
                <w:ilvl w:val="0"/>
                <w:numId w:val="23"/>
              </w:numPr>
              <w:spacing w:line="240" w:lineRule="auto"/>
              <w:rPr>
                <w:rFonts w:asciiTheme="majorHAnsi" w:hAnsiTheme="majorHAnsi"/>
              </w:rPr>
            </w:pPr>
            <w:r w:rsidRPr="00104E39">
              <w:rPr>
                <w:rFonts w:asciiTheme="majorHAnsi" w:hAnsiTheme="majorHAnsi"/>
              </w:rPr>
              <w:t>odrediti domenu funkcije koja ima jedan uvjet</w:t>
            </w:r>
          </w:p>
          <w:p w:rsidR="00BE4BFD" w:rsidRPr="00104E39" w:rsidRDefault="00BE4BFD" w:rsidP="00BE4BFD">
            <w:pPr>
              <w:pStyle w:val="Odlomakpopisa"/>
              <w:numPr>
                <w:ilvl w:val="0"/>
                <w:numId w:val="23"/>
              </w:numPr>
              <w:spacing w:line="240" w:lineRule="auto"/>
              <w:rPr>
                <w:rFonts w:asciiTheme="majorHAnsi" w:hAnsiTheme="majorHAnsi"/>
              </w:rPr>
            </w:pPr>
            <w:r w:rsidRPr="00104E39">
              <w:rPr>
                <w:rFonts w:asciiTheme="majorHAnsi" w:hAnsiTheme="majorHAnsi"/>
              </w:rPr>
              <w:t>odrediti kompoziciju linearne i kvadratne funkcije</w:t>
            </w:r>
          </w:p>
          <w:p w:rsidR="00BE4BFD" w:rsidRPr="00104E39" w:rsidRDefault="00BE4BFD" w:rsidP="00BE4BFD">
            <w:pPr>
              <w:pStyle w:val="Odlomakpopisa"/>
              <w:numPr>
                <w:ilvl w:val="0"/>
                <w:numId w:val="23"/>
              </w:numPr>
              <w:spacing w:line="240" w:lineRule="auto"/>
              <w:rPr>
                <w:rFonts w:asciiTheme="majorHAnsi" w:hAnsiTheme="majorHAnsi"/>
              </w:rPr>
            </w:pPr>
            <w:r w:rsidRPr="00104E39">
              <w:rPr>
                <w:rFonts w:asciiTheme="majorHAnsi" w:hAnsiTheme="majorHAnsi"/>
              </w:rPr>
              <w:t>odrediti inverznu funkciju linearne funkcije</w:t>
            </w:r>
          </w:p>
          <w:p w:rsidR="00BE4BFD" w:rsidRPr="00104E39" w:rsidRDefault="00BE4BFD" w:rsidP="00BE4BFD">
            <w:pPr>
              <w:pStyle w:val="Odlomakpopisa"/>
              <w:numPr>
                <w:ilvl w:val="0"/>
                <w:numId w:val="23"/>
              </w:numPr>
              <w:spacing w:line="240" w:lineRule="auto"/>
              <w:rPr>
                <w:rFonts w:asciiTheme="majorHAnsi" w:hAnsiTheme="majorHAnsi"/>
              </w:rPr>
            </w:pPr>
            <w:r w:rsidRPr="00104E39">
              <w:rPr>
                <w:rFonts w:asciiTheme="majorHAnsi" w:hAnsiTheme="majorHAnsi"/>
              </w:rPr>
              <w:t>odrediti temeljni period jednostavnih trigonometrijskih funkcija</w:t>
            </w:r>
          </w:p>
        </w:tc>
      </w:tr>
      <w:tr w:rsidR="00BE4BFD" w:rsidRPr="00104E39" w:rsidTr="006F5771">
        <w:trPr>
          <w:trHeight w:val="823"/>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Dobar</w:t>
            </w:r>
          </w:p>
        </w:tc>
        <w:tc>
          <w:tcPr>
            <w:tcW w:w="6214" w:type="dxa"/>
            <w:shd w:val="clear" w:color="auto" w:fill="auto"/>
          </w:tcPr>
          <w:p w:rsidR="00BE4BFD" w:rsidRPr="00104E39" w:rsidRDefault="00BE4BFD" w:rsidP="00BE4BFD">
            <w:pPr>
              <w:pStyle w:val="Odlomakpopisa"/>
              <w:numPr>
                <w:ilvl w:val="0"/>
                <w:numId w:val="23"/>
              </w:numPr>
              <w:spacing w:line="240" w:lineRule="auto"/>
              <w:ind w:left="420"/>
              <w:rPr>
                <w:rFonts w:asciiTheme="majorHAnsi" w:hAnsiTheme="majorHAnsi"/>
              </w:rPr>
            </w:pPr>
            <w:r w:rsidRPr="00104E39">
              <w:rPr>
                <w:rFonts w:asciiTheme="majorHAnsi" w:hAnsiTheme="majorHAnsi"/>
              </w:rPr>
              <w:t>prepoznati bijekciju</w:t>
            </w:r>
            <w:r w:rsidR="0012184B" w:rsidRPr="00104E39">
              <w:rPr>
                <w:rFonts w:asciiTheme="majorHAnsi" w:hAnsiTheme="majorHAnsi"/>
              </w:rPr>
              <w:t xml:space="preserve"> kao preslikavanje „1 na 1“ </w:t>
            </w:r>
          </w:p>
          <w:p w:rsidR="00BE4BFD" w:rsidRPr="00104E39" w:rsidRDefault="00BE4BFD" w:rsidP="00BE4BFD">
            <w:pPr>
              <w:pStyle w:val="Odlomakpopisa"/>
              <w:numPr>
                <w:ilvl w:val="0"/>
                <w:numId w:val="23"/>
              </w:numPr>
              <w:spacing w:line="240" w:lineRule="auto"/>
              <w:ind w:left="420"/>
              <w:rPr>
                <w:rFonts w:asciiTheme="majorHAnsi" w:hAnsiTheme="majorHAnsi"/>
              </w:rPr>
            </w:pPr>
            <w:r w:rsidRPr="00104E39">
              <w:rPr>
                <w:rFonts w:asciiTheme="majorHAnsi" w:hAnsiTheme="majorHAnsi"/>
              </w:rPr>
              <w:t>očitati vrijednosti funkcije s grafa</w:t>
            </w:r>
          </w:p>
          <w:p w:rsidR="00BE4BFD" w:rsidRPr="00104E39" w:rsidRDefault="00BE4BFD" w:rsidP="00BE4BFD">
            <w:pPr>
              <w:pStyle w:val="Odlomakpopisa"/>
              <w:numPr>
                <w:ilvl w:val="0"/>
                <w:numId w:val="23"/>
              </w:numPr>
              <w:spacing w:line="240" w:lineRule="auto"/>
              <w:ind w:left="420"/>
              <w:rPr>
                <w:rFonts w:asciiTheme="majorHAnsi" w:hAnsiTheme="majorHAnsi"/>
              </w:rPr>
            </w:pPr>
            <w:r w:rsidRPr="00104E39">
              <w:rPr>
                <w:rFonts w:asciiTheme="majorHAnsi" w:hAnsiTheme="majorHAnsi"/>
              </w:rPr>
              <w:t>utvrditi prikazuje li graf funkciju koristeći „vertikalni test“</w:t>
            </w:r>
          </w:p>
        </w:tc>
        <w:tc>
          <w:tcPr>
            <w:tcW w:w="6214" w:type="dxa"/>
          </w:tcPr>
          <w:p w:rsidR="00BE4BFD" w:rsidRPr="00104E39" w:rsidRDefault="00BE4BFD" w:rsidP="00BE4BFD">
            <w:pPr>
              <w:pStyle w:val="Odlomakpopisa"/>
              <w:numPr>
                <w:ilvl w:val="0"/>
                <w:numId w:val="23"/>
              </w:numPr>
              <w:spacing w:line="240" w:lineRule="auto"/>
              <w:rPr>
                <w:rFonts w:asciiTheme="majorHAnsi" w:hAnsiTheme="majorHAnsi"/>
              </w:rPr>
            </w:pPr>
            <w:r w:rsidRPr="00104E39">
              <w:rPr>
                <w:rFonts w:asciiTheme="majorHAnsi" w:hAnsiTheme="majorHAnsi"/>
              </w:rPr>
              <w:t>odrediti domenu funkcije koja ima više uvjeta</w:t>
            </w:r>
          </w:p>
          <w:p w:rsidR="00BE4BFD" w:rsidRPr="00104E39" w:rsidRDefault="00BE4BFD" w:rsidP="00BE4BFD">
            <w:pPr>
              <w:pStyle w:val="Odlomakpopisa"/>
              <w:numPr>
                <w:ilvl w:val="0"/>
                <w:numId w:val="23"/>
              </w:numPr>
              <w:spacing w:line="240" w:lineRule="auto"/>
              <w:rPr>
                <w:rFonts w:asciiTheme="majorHAnsi" w:hAnsiTheme="majorHAnsi"/>
              </w:rPr>
            </w:pPr>
            <w:r w:rsidRPr="00104E39">
              <w:rPr>
                <w:rFonts w:asciiTheme="majorHAnsi" w:hAnsiTheme="majorHAnsi"/>
              </w:rPr>
              <w:t>odrediti parnost i neparnost složenih funkcija</w:t>
            </w:r>
          </w:p>
          <w:p w:rsidR="00BE4BFD" w:rsidRPr="00104E39" w:rsidRDefault="00BE4BFD" w:rsidP="004F4B88">
            <w:pPr>
              <w:pStyle w:val="Odlomakpopisa"/>
              <w:spacing w:line="240" w:lineRule="auto"/>
              <w:rPr>
                <w:rFonts w:asciiTheme="majorHAnsi" w:hAnsiTheme="majorHAnsi"/>
              </w:rPr>
            </w:pPr>
          </w:p>
        </w:tc>
      </w:tr>
      <w:tr w:rsidR="00BE4BFD" w:rsidRPr="00104E39" w:rsidTr="006F5771">
        <w:trPr>
          <w:trHeight w:val="835"/>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Vrlo dobar</w:t>
            </w:r>
          </w:p>
        </w:tc>
        <w:tc>
          <w:tcPr>
            <w:tcW w:w="6214" w:type="dxa"/>
            <w:shd w:val="clear" w:color="auto" w:fill="auto"/>
          </w:tcPr>
          <w:p w:rsidR="00BE4BFD" w:rsidRPr="00104E39" w:rsidRDefault="00BE4BFD" w:rsidP="006F5771">
            <w:pPr>
              <w:pStyle w:val="Odlomakpopisa"/>
              <w:numPr>
                <w:ilvl w:val="0"/>
                <w:numId w:val="24"/>
              </w:numPr>
              <w:spacing w:line="240" w:lineRule="auto"/>
              <w:ind w:left="396"/>
              <w:rPr>
                <w:rFonts w:asciiTheme="majorHAnsi" w:hAnsiTheme="majorHAnsi"/>
              </w:rPr>
            </w:pPr>
            <w:r w:rsidRPr="00104E39">
              <w:rPr>
                <w:rFonts w:asciiTheme="majorHAnsi" w:hAnsiTheme="majorHAnsi"/>
              </w:rPr>
              <w:t>definirati uvjete postojanja inverzne funkcije</w:t>
            </w:r>
          </w:p>
          <w:p w:rsidR="00BE4BFD" w:rsidRPr="00104E39" w:rsidRDefault="00BE4BFD" w:rsidP="006F5771">
            <w:pPr>
              <w:pStyle w:val="Odlomakpopisa"/>
              <w:numPr>
                <w:ilvl w:val="0"/>
                <w:numId w:val="24"/>
              </w:numPr>
              <w:spacing w:line="240" w:lineRule="auto"/>
              <w:ind w:left="396"/>
              <w:rPr>
                <w:rFonts w:asciiTheme="majorHAnsi" w:hAnsiTheme="majorHAnsi"/>
              </w:rPr>
            </w:pPr>
            <w:r w:rsidRPr="00104E39">
              <w:rPr>
                <w:rFonts w:asciiTheme="majorHAnsi" w:hAnsiTheme="majorHAnsi"/>
              </w:rPr>
              <w:t>evaluirati funkcije (domenu, kodomenu) iz grafa</w:t>
            </w:r>
          </w:p>
          <w:p w:rsidR="00BE4BFD" w:rsidRPr="00104E39" w:rsidRDefault="00BE4BFD" w:rsidP="006F5771">
            <w:pPr>
              <w:pStyle w:val="Odlomakpopisa"/>
              <w:numPr>
                <w:ilvl w:val="0"/>
                <w:numId w:val="24"/>
              </w:numPr>
              <w:spacing w:line="240" w:lineRule="auto"/>
              <w:ind w:left="396"/>
              <w:rPr>
                <w:rFonts w:asciiTheme="majorHAnsi" w:hAnsiTheme="majorHAnsi"/>
              </w:rPr>
            </w:pPr>
            <w:r w:rsidRPr="00104E39">
              <w:rPr>
                <w:rFonts w:asciiTheme="majorHAnsi" w:hAnsiTheme="majorHAnsi"/>
              </w:rPr>
              <w:t>utvrditi prikazuje li graf injekciju koristeći „horizontalni test“</w:t>
            </w:r>
          </w:p>
        </w:tc>
        <w:tc>
          <w:tcPr>
            <w:tcW w:w="6214" w:type="dxa"/>
          </w:tcPr>
          <w:p w:rsidR="00BE4BFD" w:rsidRPr="00104E39" w:rsidRDefault="00BE4BFD" w:rsidP="00BE4BFD">
            <w:pPr>
              <w:pStyle w:val="Odlomakpopisa"/>
              <w:numPr>
                <w:ilvl w:val="0"/>
                <w:numId w:val="24"/>
              </w:numPr>
              <w:spacing w:line="240" w:lineRule="auto"/>
              <w:rPr>
                <w:rFonts w:asciiTheme="majorHAnsi" w:hAnsiTheme="majorHAnsi"/>
              </w:rPr>
            </w:pPr>
            <w:r w:rsidRPr="00104E39">
              <w:rPr>
                <w:rFonts w:asciiTheme="majorHAnsi" w:hAnsiTheme="majorHAnsi"/>
              </w:rPr>
              <w:t>odrediti kompoziciju racionalne funkcije</w:t>
            </w:r>
          </w:p>
          <w:p w:rsidR="00BE4BFD" w:rsidRPr="00104E39" w:rsidRDefault="00BE4BFD" w:rsidP="004F4B88">
            <w:pPr>
              <w:pStyle w:val="Odlomakpopisa"/>
              <w:spacing w:line="240" w:lineRule="auto"/>
              <w:rPr>
                <w:rFonts w:asciiTheme="majorHAnsi" w:hAnsiTheme="majorHAnsi"/>
              </w:rPr>
            </w:pPr>
          </w:p>
        </w:tc>
      </w:tr>
      <w:tr w:rsidR="00BE4BFD" w:rsidRPr="00104E39" w:rsidTr="006F5771">
        <w:trPr>
          <w:trHeight w:val="70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Odličan</w:t>
            </w:r>
          </w:p>
        </w:tc>
        <w:tc>
          <w:tcPr>
            <w:tcW w:w="6214" w:type="dxa"/>
            <w:shd w:val="clear" w:color="auto" w:fill="auto"/>
          </w:tcPr>
          <w:p w:rsidR="00BE4BFD" w:rsidRPr="00104E39" w:rsidRDefault="00BE4BFD" w:rsidP="00626D24">
            <w:pPr>
              <w:pStyle w:val="Odlomakpopisa"/>
              <w:numPr>
                <w:ilvl w:val="0"/>
                <w:numId w:val="24"/>
              </w:numPr>
              <w:spacing w:line="240" w:lineRule="auto"/>
              <w:ind w:left="396"/>
              <w:rPr>
                <w:rFonts w:asciiTheme="majorHAnsi" w:hAnsiTheme="majorHAnsi"/>
              </w:rPr>
            </w:pPr>
            <w:r w:rsidRPr="00104E39">
              <w:rPr>
                <w:rFonts w:asciiTheme="majorHAnsi" w:hAnsiTheme="majorHAnsi"/>
              </w:rPr>
              <w:t>evaluirati funkcije zadane tablično, formulom ili grafički</w:t>
            </w:r>
          </w:p>
          <w:p w:rsidR="00BE4BFD" w:rsidRPr="00104E39" w:rsidRDefault="00BE4BFD" w:rsidP="00626D24">
            <w:pPr>
              <w:pStyle w:val="Odlomakpopisa"/>
              <w:numPr>
                <w:ilvl w:val="0"/>
                <w:numId w:val="24"/>
              </w:numPr>
              <w:spacing w:line="240" w:lineRule="auto"/>
              <w:ind w:left="396"/>
              <w:rPr>
                <w:rFonts w:asciiTheme="majorHAnsi" w:hAnsiTheme="majorHAnsi"/>
              </w:rPr>
            </w:pPr>
            <w:r w:rsidRPr="00104E39">
              <w:rPr>
                <w:rFonts w:asciiTheme="majorHAnsi" w:hAnsiTheme="majorHAnsi"/>
              </w:rPr>
              <w:t>crtati graf inverzne funkcije na temelju grafa zadane funkcije</w:t>
            </w:r>
          </w:p>
          <w:p w:rsidR="00BE4BFD" w:rsidRPr="00104E39" w:rsidRDefault="00BE4BFD" w:rsidP="00626D24">
            <w:pPr>
              <w:pStyle w:val="Odlomakpopisa"/>
              <w:numPr>
                <w:ilvl w:val="0"/>
                <w:numId w:val="24"/>
              </w:numPr>
              <w:spacing w:line="240" w:lineRule="auto"/>
              <w:ind w:left="396"/>
              <w:rPr>
                <w:rFonts w:asciiTheme="majorHAnsi" w:hAnsiTheme="majorHAnsi"/>
              </w:rPr>
            </w:pPr>
            <w:r w:rsidRPr="00104E39">
              <w:rPr>
                <w:rFonts w:asciiTheme="majorHAnsi" w:hAnsiTheme="majorHAnsi"/>
              </w:rPr>
              <w:t xml:space="preserve">za danu funkciju odrediti vrijednosti i graf funkcije </w:t>
            </w:r>
            <w:r w:rsidRPr="00104E39">
              <w:rPr>
                <w:rFonts w:asciiTheme="majorHAnsi" w:hAnsiTheme="majorHAnsi"/>
              </w:rPr>
              <w:br/>
              <w:t xml:space="preserve">[npr. </w:t>
            </w:r>
            <m:oMath>
              <m:r>
                <w:rPr>
                  <w:rFonts w:ascii="Cambria Math" w:hAnsi="Cambria Math"/>
                </w:rPr>
                <m:t>f</m:t>
              </m:r>
              <m:d>
                <m:dPr>
                  <m:ctrlPr>
                    <w:rPr>
                      <w:rFonts w:asciiTheme="majorHAnsi" w:hAnsiTheme="majorHAnsi"/>
                      <w:i/>
                    </w:rPr>
                  </m:ctrlPr>
                </m:dPr>
                <m:e>
                  <m:r>
                    <w:rPr>
                      <w:rFonts w:ascii="Cambria Math" w:hAnsi="Cambria Math"/>
                    </w:rPr>
                    <m:t>x</m:t>
                  </m:r>
                </m:e>
              </m:d>
              <m:r>
                <w:rPr>
                  <w:rFonts w:asciiTheme="majorHAnsi" w:hAnsiTheme="majorHAnsi"/>
                </w:rPr>
                <m:t>+1</m:t>
              </m:r>
            </m:oMath>
            <w:r w:rsidRPr="00104E39">
              <w:rPr>
                <w:rFonts w:asciiTheme="majorHAnsi" w:eastAsiaTheme="minorEastAsia" w:hAnsiTheme="majorHAnsi"/>
              </w:rPr>
              <w:t>]</w:t>
            </w:r>
          </w:p>
        </w:tc>
        <w:tc>
          <w:tcPr>
            <w:tcW w:w="6214" w:type="dxa"/>
          </w:tcPr>
          <w:p w:rsidR="00BE4BFD" w:rsidRPr="00104E39" w:rsidRDefault="00BE4BFD" w:rsidP="00BE4BFD">
            <w:pPr>
              <w:pStyle w:val="Odlomakpopisa"/>
              <w:numPr>
                <w:ilvl w:val="0"/>
                <w:numId w:val="24"/>
              </w:numPr>
              <w:spacing w:line="240" w:lineRule="auto"/>
              <w:rPr>
                <w:rFonts w:asciiTheme="majorHAnsi" w:hAnsiTheme="majorHAnsi"/>
              </w:rPr>
            </w:pPr>
            <w:r w:rsidRPr="00104E39">
              <w:rPr>
                <w:rFonts w:asciiTheme="majorHAnsi" w:hAnsiTheme="majorHAnsi"/>
              </w:rPr>
              <w:t>odrediti kompoziciju logaritamske i eksponencijalne funkcije</w:t>
            </w:r>
          </w:p>
          <w:p w:rsidR="00BE4BFD" w:rsidRPr="00104E39" w:rsidRDefault="00BE4BFD" w:rsidP="004F4B88">
            <w:pPr>
              <w:pStyle w:val="Odlomakpopisa"/>
              <w:spacing w:line="240" w:lineRule="auto"/>
              <w:rPr>
                <w:rFonts w:asciiTheme="majorHAnsi" w:hAnsiTheme="majorHAnsi"/>
              </w:rPr>
            </w:pPr>
          </w:p>
        </w:tc>
      </w:tr>
    </w:tbl>
    <w:p w:rsidR="005671C1" w:rsidRPr="00104E39" w:rsidRDefault="005671C1">
      <w:pPr>
        <w:rPr>
          <w:rFonts w:asciiTheme="majorHAnsi" w:hAnsiTheme="majorHAnsi"/>
          <w:b/>
        </w:rPr>
      </w:pPr>
    </w:p>
    <w:p w:rsidR="004577BF" w:rsidRPr="00104E39" w:rsidRDefault="004577BF">
      <w:pPr>
        <w:rPr>
          <w:rFonts w:asciiTheme="majorHAnsi" w:hAnsiTheme="majorHAnsi"/>
          <w:b/>
        </w:rPr>
      </w:pPr>
      <w:r w:rsidRPr="00104E39">
        <w:rPr>
          <w:rFonts w:asciiTheme="majorHAnsi" w:hAnsiTheme="majorHAnsi"/>
          <w:b/>
        </w:rPr>
        <w:br w:type="page"/>
      </w:r>
    </w:p>
    <w:p w:rsidR="006E5DC5" w:rsidRPr="00104E39" w:rsidRDefault="001C5CA7" w:rsidP="006E5DC5">
      <w:pPr>
        <w:rPr>
          <w:rFonts w:asciiTheme="majorHAnsi" w:hAnsiTheme="majorHAnsi"/>
        </w:rPr>
      </w:pPr>
      <w:r>
        <w:rPr>
          <w:rFonts w:asciiTheme="majorHAnsi" w:hAnsiTheme="majorHAnsi"/>
          <w:b/>
        </w:rPr>
        <w:lastRenderedPageBreak/>
        <w:t>SKUP REALNIH BROJEVA</w:t>
      </w:r>
    </w:p>
    <w:p w:rsidR="006E5DC5" w:rsidRPr="00104E39" w:rsidRDefault="006E5DC5" w:rsidP="006E5DC5">
      <w:pPr>
        <w:rPr>
          <w:rFonts w:asciiTheme="majorHAnsi" w:hAnsiTheme="majorHAnsi"/>
        </w:rPr>
      </w:pPr>
    </w:p>
    <w:p w:rsidR="006E5DC5" w:rsidRPr="00104E39" w:rsidRDefault="006E5DC5" w:rsidP="006E5DC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BE4BFD" w:rsidRDefault="001C5CA7" w:rsidP="006F5771">
      <w:pPr>
        <w:pStyle w:val="Odlomakpopisa"/>
        <w:numPr>
          <w:ilvl w:val="0"/>
          <w:numId w:val="17"/>
        </w:numPr>
        <w:rPr>
          <w:rFonts w:asciiTheme="majorHAnsi" w:hAnsiTheme="majorHAnsi"/>
        </w:rPr>
      </w:pPr>
      <w:r>
        <w:rPr>
          <w:rFonts w:asciiTheme="majorHAnsi" w:hAnsiTheme="majorHAnsi"/>
        </w:rPr>
        <w:t>pripremiti se za ispit državne mature</w:t>
      </w:r>
    </w:p>
    <w:p w:rsidR="001C5CA7" w:rsidRPr="00104E39" w:rsidRDefault="001C5CA7" w:rsidP="001C5CA7">
      <w:pPr>
        <w:pStyle w:val="Odlomakpopisa"/>
        <w:rPr>
          <w:rFonts w:asciiTheme="majorHAnsi" w:hAnsiTheme="majorHAnsi"/>
        </w:rPr>
      </w:pPr>
    </w:p>
    <w:tbl>
      <w:tblPr>
        <w:tblStyle w:val="Reetkatablice"/>
        <w:tblW w:w="0" w:type="auto"/>
        <w:tblInd w:w="250" w:type="dxa"/>
        <w:tblLook w:val="00A0"/>
      </w:tblPr>
      <w:tblGrid>
        <w:gridCol w:w="1236"/>
        <w:gridCol w:w="4434"/>
        <w:gridCol w:w="1843"/>
        <w:gridCol w:w="2268"/>
        <w:gridCol w:w="2126"/>
        <w:gridCol w:w="2126"/>
      </w:tblGrid>
      <w:tr w:rsidR="00BB03BE" w:rsidRPr="00104E39" w:rsidTr="00BB03BE">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Redni</w:t>
            </w:r>
            <w:r w:rsidR="001C5CA7">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Nastavna sredstva i pomagala, prostor</w:t>
            </w: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C5CA7" w:rsidP="001C5CA7">
            <w:pPr>
              <w:spacing w:line="0" w:lineRule="atLeast"/>
              <w:jc w:val="center"/>
              <w:rPr>
                <w:rFonts w:asciiTheme="majorHAnsi" w:hAnsiTheme="majorHAnsi"/>
              </w:rPr>
            </w:pPr>
            <w:r>
              <w:rPr>
                <w:rFonts w:asciiTheme="majorHAnsi" w:hAnsiTheme="majorHAnsi"/>
              </w:rPr>
              <w:t>39</w:t>
            </w:r>
            <w:r w:rsidR="00BB03BE" w:rsidRPr="00104E39">
              <w:rPr>
                <w:rFonts w:asciiTheme="majorHAnsi" w:hAnsiTheme="majorHAnsi"/>
              </w:rPr>
              <w:t>.</w:t>
            </w:r>
            <w:r>
              <w:rPr>
                <w:rFonts w:asciiTheme="majorHAnsi" w:hAnsiTheme="majorHAnsi"/>
              </w:rPr>
              <w:t>-49.</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C5CA7" w:rsidP="00CE4476">
            <w:pPr>
              <w:spacing w:line="0" w:lineRule="atLeast"/>
              <w:rPr>
                <w:rFonts w:asciiTheme="majorHAnsi" w:hAnsiTheme="majorHAnsi"/>
              </w:rPr>
            </w:pPr>
            <w:r>
              <w:rPr>
                <w:rFonts w:asciiTheme="majorHAnsi" w:hAnsiTheme="majorHAnsi"/>
              </w:rPr>
              <w:t>Zadaci s niže razine državne mature</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1C5CA7" w:rsidP="00CE4476">
            <w:pPr>
              <w:spacing w:line="0" w:lineRule="atLeast"/>
              <w:jc w:val="center"/>
              <w:rPr>
                <w:rFonts w:asciiTheme="majorHAnsi" w:hAnsiTheme="majorHAnsi"/>
              </w:rPr>
            </w:pPr>
            <w:r>
              <w:rPr>
                <w:rFonts w:asciiTheme="majorHAnsi" w:hAnsiTheme="majorHAnsi"/>
              </w:rPr>
              <w:t>vježba</w:t>
            </w:r>
          </w:p>
        </w:tc>
        <w:tc>
          <w:tcPr>
            <w:tcW w:w="2268" w:type="dxa"/>
            <w:vMerge w:val="restart"/>
            <w:tcBorders>
              <w:top w:val="single" w:sz="4" w:space="0" w:color="auto"/>
              <w:left w:val="single" w:sz="4" w:space="0" w:color="auto"/>
              <w:right w:val="single" w:sz="4" w:space="0" w:color="auto"/>
            </w:tcBorders>
            <w:vAlign w:val="center"/>
          </w:tcPr>
          <w:p w:rsidR="00BB03BE" w:rsidRPr="00104E39" w:rsidRDefault="00BB03BE"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BB03BE" w:rsidRPr="00104E39" w:rsidRDefault="00BB03BE" w:rsidP="006F5771">
            <w:pPr>
              <w:rPr>
                <w:rFonts w:asciiTheme="majorHAnsi" w:hAnsiTheme="majorHAnsi"/>
              </w:rPr>
            </w:pPr>
            <w:r w:rsidRPr="00104E39">
              <w:rPr>
                <w:rFonts w:asciiTheme="majorHAnsi" w:hAnsiTheme="majorHAnsi"/>
              </w:rPr>
              <w:t>Fizika (brzina, akceleracija, sila, rad)</w:t>
            </w:r>
          </w:p>
        </w:tc>
        <w:tc>
          <w:tcPr>
            <w:tcW w:w="2126" w:type="dxa"/>
            <w:vMerge w:val="restart"/>
            <w:tcBorders>
              <w:top w:val="single" w:sz="4" w:space="0" w:color="auto"/>
              <w:left w:val="single" w:sz="4" w:space="0" w:color="auto"/>
              <w:right w:val="single" w:sz="4" w:space="0" w:color="auto"/>
            </w:tcBorders>
            <w:vAlign w:val="center"/>
          </w:tcPr>
          <w:p w:rsidR="00BB03BE" w:rsidRPr="00104E39" w:rsidRDefault="00BB03BE" w:rsidP="00CE4476">
            <w:pPr>
              <w:rPr>
                <w:rFonts w:asciiTheme="majorHAnsi" w:hAnsiTheme="majorHAnsi"/>
              </w:rPr>
            </w:pPr>
            <w:r w:rsidRPr="00104E39">
              <w:rPr>
                <w:rFonts w:asciiTheme="majorHAnsi" w:hAnsiTheme="majorHAnsi"/>
              </w:rPr>
              <w:t>Ploča, kreda, geometrijski pribor, prezentacije u PowerPoin</w:t>
            </w:r>
          </w:p>
        </w:tc>
      </w:tr>
      <w:tr w:rsidR="001C5CA7"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C5CA7" w:rsidRPr="00104E39" w:rsidRDefault="001C5CA7" w:rsidP="00CE4476">
            <w:pPr>
              <w:jc w:val="center"/>
              <w:rPr>
                <w:rFonts w:asciiTheme="majorHAnsi" w:hAnsiTheme="majorHAnsi"/>
              </w:rPr>
            </w:pPr>
            <w:r>
              <w:rPr>
                <w:rFonts w:asciiTheme="majorHAnsi" w:hAnsiTheme="majorHAnsi"/>
              </w:rPr>
              <w:t>50</w:t>
            </w:r>
            <w:r w:rsidRPr="00104E39">
              <w:rPr>
                <w:rFonts w:asciiTheme="majorHAnsi" w:hAnsiTheme="majorHAnsi"/>
              </w:rPr>
              <w:t>.-64.</w:t>
            </w:r>
          </w:p>
        </w:tc>
        <w:tc>
          <w:tcPr>
            <w:tcW w:w="4434" w:type="dxa"/>
            <w:tcBorders>
              <w:top w:val="single" w:sz="4" w:space="0" w:color="auto"/>
              <w:left w:val="single" w:sz="4" w:space="0" w:color="auto"/>
              <w:bottom w:val="single" w:sz="4" w:space="0" w:color="auto"/>
              <w:right w:val="single" w:sz="4" w:space="0" w:color="auto"/>
            </w:tcBorders>
            <w:vAlign w:val="center"/>
          </w:tcPr>
          <w:p w:rsidR="001C5CA7" w:rsidRPr="00104E39" w:rsidRDefault="001C5CA7" w:rsidP="001C5CA7">
            <w:pPr>
              <w:spacing w:line="0" w:lineRule="atLeast"/>
              <w:rPr>
                <w:rFonts w:asciiTheme="majorHAnsi" w:hAnsiTheme="majorHAnsi"/>
              </w:rPr>
            </w:pPr>
            <w:r>
              <w:rPr>
                <w:rFonts w:asciiTheme="majorHAnsi" w:hAnsiTheme="majorHAnsi"/>
              </w:rPr>
              <w:t>Zadaci s više razine državne mature</w:t>
            </w:r>
          </w:p>
        </w:tc>
        <w:tc>
          <w:tcPr>
            <w:tcW w:w="1843" w:type="dxa"/>
            <w:tcBorders>
              <w:top w:val="single" w:sz="4" w:space="0" w:color="auto"/>
              <w:left w:val="single" w:sz="4" w:space="0" w:color="auto"/>
              <w:bottom w:val="single" w:sz="4" w:space="0" w:color="auto"/>
              <w:right w:val="single" w:sz="4" w:space="0" w:color="auto"/>
            </w:tcBorders>
            <w:vAlign w:val="center"/>
          </w:tcPr>
          <w:p w:rsidR="001C5CA7" w:rsidRPr="00104E39" w:rsidRDefault="001C5CA7" w:rsidP="00B43534">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1C5CA7" w:rsidRPr="00104E39" w:rsidRDefault="001C5CA7" w:rsidP="00CE4476">
            <w:pPr>
              <w:rPr>
                <w:rFonts w:asciiTheme="majorHAnsi" w:hAnsiTheme="majorHAnsi"/>
              </w:rPr>
            </w:pPr>
          </w:p>
        </w:tc>
        <w:tc>
          <w:tcPr>
            <w:tcW w:w="2126" w:type="dxa"/>
            <w:vMerge/>
            <w:tcBorders>
              <w:left w:val="single" w:sz="4" w:space="0" w:color="auto"/>
              <w:right w:val="single" w:sz="4" w:space="0" w:color="auto"/>
            </w:tcBorders>
            <w:vAlign w:val="center"/>
          </w:tcPr>
          <w:p w:rsidR="001C5CA7" w:rsidRPr="00104E39" w:rsidRDefault="001C5CA7" w:rsidP="00CE4476">
            <w:pPr>
              <w:rPr>
                <w:rFonts w:asciiTheme="majorHAnsi" w:hAnsiTheme="majorHAnsi"/>
              </w:rPr>
            </w:pPr>
          </w:p>
        </w:tc>
        <w:tc>
          <w:tcPr>
            <w:tcW w:w="2126" w:type="dxa"/>
            <w:vMerge/>
            <w:tcBorders>
              <w:left w:val="single" w:sz="4" w:space="0" w:color="auto"/>
              <w:right w:val="single" w:sz="4" w:space="0" w:color="auto"/>
            </w:tcBorders>
            <w:vAlign w:val="center"/>
          </w:tcPr>
          <w:p w:rsidR="001C5CA7" w:rsidRPr="00104E39" w:rsidRDefault="001C5CA7" w:rsidP="00CE4476">
            <w:pPr>
              <w:rPr>
                <w:rFonts w:asciiTheme="majorHAnsi" w:hAnsiTheme="majorHAnsi"/>
              </w:rPr>
            </w:pPr>
          </w:p>
        </w:tc>
      </w:tr>
      <w:tr w:rsidR="00BB03BE" w:rsidRPr="001C5CA7"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C5CA7" w:rsidRDefault="00BB03BE" w:rsidP="001C5CA7">
            <w:pPr>
              <w:jc w:val="center"/>
              <w:rPr>
                <w:rFonts w:asciiTheme="majorHAnsi" w:hAnsiTheme="majorHAnsi"/>
                <w:b/>
              </w:rPr>
            </w:pPr>
            <w:r w:rsidRPr="001C5CA7">
              <w:rPr>
                <w:rFonts w:asciiTheme="majorHAnsi" w:hAnsiTheme="majorHAnsi"/>
                <w:b/>
              </w:rPr>
              <w:t>65.-6</w:t>
            </w:r>
            <w:r w:rsidR="001C5CA7" w:rsidRPr="001C5CA7">
              <w:rPr>
                <w:rFonts w:asciiTheme="majorHAnsi" w:hAnsiTheme="majorHAnsi"/>
                <w:b/>
              </w:rPr>
              <w:t>6</w:t>
            </w:r>
            <w:r w:rsidRPr="001C5CA7">
              <w:rPr>
                <w:rFonts w:asciiTheme="majorHAnsi" w:hAnsiTheme="majorHAnsi"/>
                <w:b/>
              </w:rPr>
              <w:t>.</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C5CA7" w:rsidRDefault="001C5CA7" w:rsidP="00CE4476">
            <w:pPr>
              <w:rPr>
                <w:rFonts w:asciiTheme="majorHAnsi" w:hAnsiTheme="majorHAnsi"/>
                <w:b/>
              </w:rPr>
            </w:pPr>
            <w:r w:rsidRPr="001C5CA7">
              <w:rPr>
                <w:rFonts w:asciiTheme="majorHAnsi" w:hAnsiTheme="majorHAnsi"/>
                <w:b/>
              </w:rPr>
              <w:t>Pismeni ispit znanja i analiza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C5CA7" w:rsidRDefault="00BB03BE" w:rsidP="00B43534">
            <w:pPr>
              <w:jc w:val="center"/>
              <w:rPr>
                <w:rFonts w:asciiTheme="majorHAnsi" w:hAnsiTheme="majorHAnsi"/>
                <w:b/>
              </w:rPr>
            </w:pPr>
            <w:r w:rsidRPr="001C5CA7">
              <w:rPr>
                <w:rFonts w:asciiTheme="majorHAnsi" w:hAnsiTheme="majorHAnsi"/>
                <w:b/>
              </w:rPr>
              <w:t>vježba</w:t>
            </w:r>
          </w:p>
        </w:tc>
        <w:tc>
          <w:tcPr>
            <w:tcW w:w="2268" w:type="dxa"/>
            <w:vMerge/>
            <w:tcBorders>
              <w:left w:val="single" w:sz="4" w:space="0" w:color="auto"/>
              <w:right w:val="single" w:sz="4" w:space="0" w:color="auto"/>
            </w:tcBorders>
            <w:vAlign w:val="center"/>
          </w:tcPr>
          <w:p w:rsidR="00BB03BE" w:rsidRPr="001C5CA7" w:rsidRDefault="00BB03BE" w:rsidP="00CE4476">
            <w:pPr>
              <w:jc w:val="center"/>
              <w:rPr>
                <w:rFonts w:asciiTheme="majorHAnsi" w:hAnsiTheme="majorHAnsi"/>
                <w:b/>
              </w:rPr>
            </w:pPr>
          </w:p>
        </w:tc>
        <w:tc>
          <w:tcPr>
            <w:tcW w:w="2126" w:type="dxa"/>
            <w:vMerge/>
            <w:tcBorders>
              <w:left w:val="single" w:sz="4" w:space="0" w:color="auto"/>
              <w:right w:val="single" w:sz="4" w:space="0" w:color="auto"/>
            </w:tcBorders>
            <w:vAlign w:val="center"/>
          </w:tcPr>
          <w:p w:rsidR="00BB03BE" w:rsidRPr="001C5CA7" w:rsidRDefault="00BB03BE" w:rsidP="00CE4476">
            <w:pPr>
              <w:rPr>
                <w:rFonts w:asciiTheme="majorHAnsi" w:hAnsiTheme="majorHAnsi"/>
                <w:b/>
              </w:rPr>
            </w:pPr>
          </w:p>
        </w:tc>
        <w:tc>
          <w:tcPr>
            <w:tcW w:w="2126" w:type="dxa"/>
            <w:vMerge/>
            <w:tcBorders>
              <w:left w:val="single" w:sz="4" w:space="0" w:color="auto"/>
              <w:right w:val="single" w:sz="4" w:space="0" w:color="auto"/>
            </w:tcBorders>
            <w:vAlign w:val="center"/>
          </w:tcPr>
          <w:p w:rsidR="00BB03BE" w:rsidRPr="001C5CA7" w:rsidRDefault="00BB03BE" w:rsidP="00CE4476">
            <w:pPr>
              <w:rPr>
                <w:rFonts w:asciiTheme="majorHAnsi" w:hAnsiTheme="majorHAnsi"/>
                <w:b/>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1C5CA7">
            <w:pPr>
              <w:jc w:val="center"/>
              <w:rPr>
                <w:rFonts w:asciiTheme="majorHAnsi" w:hAnsiTheme="majorHAnsi"/>
              </w:rPr>
            </w:pPr>
            <w:r w:rsidRPr="00104E39">
              <w:rPr>
                <w:rFonts w:asciiTheme="majorHAnsi" w:hAnsiTheme="majorHAnsi"/>
              </w:rPr>
              <w:t>6</w:t>
            </w:r>
            <w:r w:rsidR="001C5CA7">
              <w:rPr>
                <w:rFonts w:asciiTheme="majorHAnsi" w:hAnsiTheme="majorHAnsi"/>
              </w:rPr>
              <w:t>7</w:t>
            </w:r>
            <w:r w:rsidRPr="00104E39">
              <w:rPr>
                <w:rFonts w:asciiTheme="majorHAnsi" w:hAnsiTheme="majorHAnsi"/>
              </w:rPr>
              <w:t>.</w:t>
            </w:r>
            <w:r w:rsidR="001C5CA7">
              <w:rPr>
                <w:rFonts w:asciiTheme="majorHAnsi" w:hAnsiTheme="majorHAnsi"/>
              </w:rPr>
              <w:t>-69.</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C5CA7" w:rsidP="00CE4476">
            <w:pPr>
              <w:rPr>
                <w:rFonts w:asciiTheme="majorHAnsi" w:hAnsiTheme="majorHAnsi"/>
              </w:rPr>
            </w:pPr>
            <w:r>
              <w:rPr>
                <w:rFonts w:asciiTheme="majorHAnsi" w:hAnsiTheme="majorHAnsi"/>
              </w:rPr>
              <w:t>Ponavljanje</w:t>
            </w:r>
            <w:r w:rsidR="00BB03BE" w:rsidRPr="00104E39">
              <w:rPr>
                <w:rFonts w:asciiTheme="majorHAnsi" w:hAnsiTheme="majorHAnsi"/>
              </w:rPr>
              <w:t>.</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B43534">
            <w:pPr>
              <w:jc w:val="center"/>
              <w:rPr>
                <w:rFonts w:asciiTheme="majorHAnsi" w:hAnsiTheme="majorHAnsi"/>
              </w:rPr>
            </w:pPr>
            <w:r w:rsidRPr="00104E39">
              <w:rPr>
                <w:rFonts w:asciiTheme="majorHAnsi" w:hAnsiTheme="majorHAnsi"/>
              </w:rPr>
              <w:t>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r w:rsidRPr="00104E39">
              <w:rPr>
                <w:rFonts w:asciiTheme="majorHAnsi" w:hAnsiTheme="majorHAnsi"/>
              </w:rPr>
              <w:t>70.</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C5CA7" w:rsidP="00CE4476">
            <w:pPr>
              <w:rPr>
                <w:rFonts w:asciiTheme="majorHAnsi" w:hAnsiTheme="majorHAnsi"/>
              </w:rPr>
            </w:pPr>
            <w:r>
              <w:rPr>
                <w:rFonts w:asciiTheme="majorHAnsi" w:hAnsiTheme="majorHAnsi"/>
              </w:rPr>
              <w:t>Zaključivanje ocjena na kraju školske godine</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bl>
    <w:p w:rsidR="006E5DC5" w:rsidRPr="00104E39" w:rsidRDefault="006E5DC5" w:rsidP="006E5DC5">
      <w:pPr>
        <w:ind w:left="360"/>
        <w:rPr>
          <w:rFonts w:asciiTheme="majorHAnsi" w:hAnsiTheme="majorHAnsi"/>
          <w:b/>
        </w:rPr>
      </w:pPr>
      <w:r w:rsidRPr="00104E39">
        <w:rPr>
          <w:rFonts w:asciiTheme="majorHAnsi" w:hAnsiTheme="majorHAnsi"/>
          <w:b/>
        </w:rPr>
        <w:br w:type="page"/>
      </w:r>
    </w:p>
    <w:p w:rsidR="00CE4476" w:rsidRDefault="00CE4476" w:rsidP="00CE4476">
      <w:pPr>
        <w:rPr>
          <w:rFonts w:asciiTheme="majorHAnsi" w:hAnsiTheme="majorHAnsi"/>
          <w:b/>
          <w:i/>
          <w:sz w:val="24"/>
          <w:szCs w:val="24"/>
        </w:rPr>
      </w:pPr>
      <w:r w:rsidRPr="00104E39">
        <w:rPr>
          <w:rFonts w:asciiTheme="majorHAnsi" w:hAnsiTheme="majorHAnsi"/>
          <w:b/>
          <w:i/>
          <w:sz w:val="24"/>
          <w:szCs w:val="24"/>
        </w:rPr>
        <w:lastRenderedPageBreak/>
        <w:t xml:space="preserve">Provjera postignuća i ocjenjivanje učenika – ISHODI UČENJA  ZA CJELINU  </w:t>
      </w:r>
      <w:r w:rsidR="00461467">
        <w:rPr>
          <w:rFonts w:asciiTheme="majorHAnsi" w:hAnsiTheme="majorHAnsi"/>
          <w:b/>
          <w:i/>
          <w:sz w:val="24"/>
          <w:szCs w:val="24"/>
        </w:rPr>
        <w:t>S</w:t>
      </w:r>
      <w:r w:rsidRPr="00104E39">
        <w:rPr>
          <w:rFonts w:asciiTheme="majorHAnsi" w:hAnsiTheme="majorHAnsi"/>
          <w:b/>
          <w:i/>
          <w:sz w:val="24"/>
          <w:szCs w:val="24"/>
        </w:rPr>
        <w:t xml:space="preserve">  KRITERIJIMA OCJENJIVANJA</w:t>
      </w:r>
    </w:p>
    <w:p w:rsidR="003D6847" w:rsidRPr="00104E39" w:rsidRDefault="003D6847" w:rsidP="00CE4476">
      <w:pPr>
        <w:rPr>
          <w:rFonts w:asciiTheme="majorHAnsi" w:hAnsiTheme="majorHAnsi"/>
        </w:rPr>
      </w:pPr>
    </w:p>
    <w:p w:rsidR="003D6847" w:rsidRPr="003D6847" w:rsidRDefault="003D6847" w:rsidP="00C24FE5">
      <w:pPr>
        <w:rPr>
          <w:rFonts w:asciiTheme="majorHAnsi" w:hAnsiTheme="majorHAnsi"/>
          <w:i/>
        </w:rPr>
      </w:pPr>
      <w:r>
        <w:rPr>
          <w:rFonts w:asciiTheme="majorHAnsi" w:hAnsiTheme="majorHAnsi"/>
          <w:i/>
        </w:rPr>
        <w:t>Provjeravanje ove nastavne cjeline bit će isto kao na državnoj maturi i po kriterijima državne mature. Zadaci koji će se provjeravati su s ispitnih rokova školske 2012/2013, 2013/2014, 2014/2015, 2015/2016. godine.</w:t>
      </w:r>
    </w:p>
    <w:p w:rsidR="00CE4476" w:rsidRPr="00104E39" w:rsidRDefault="00CE4476">
      <w:pPr>
        <w:rPr>
          <w:rFonts w:asciiTheme="majorHAnsi" w:hAnsiTheme="majorHAnsi"/>
          <w:b/>
        </w:rPr>
      </w:pPr>
      <w:r w:rsidRPr="00104E39">
        <w:rPr>
          <w:rFonts w:asciiTheme="majorHAnsi" w:hAnsiTheme="majorHAnsi"/>
          <w:b/>
        </w:rPr>
        <w:br w:type="page"/>
      </w:r>
    </w:p>
    <w:p w:rsidR="000A016B" w:rsidRPr="00104E39" w:rsidRDefault="004D29BC" w:rsidP="00C24FE5">
      <w:pPr>
        <w:rPr>
          <w:rFonts w:asciiTheme="majorHAnsi" w:hAnsiTheme="majorHAnsi"/>
        </w:rPr>
      </w:pPr>
      <w:r w:rsidRPr="00104E39">
        <w:rPr>
          <w:rFonts w:asciiTheme="majorHAnsi" w:hAnsiTheme="majorHAnsi"/>
          <w:b/>
        </w:rPr>
        <w:lastRenderedPageBreak/>
        <w:t xml:space="preserve">Prilog </w:t>
      </w:r>
    </w:p>
    <w:p w:rsidR="000A016B" w:rsidRPr="00104E39" w:rsidRDefault="000A016B" w:rsidP="004D29BC">
      <w:pPr>
        <w:rPr>
          <w:rFonts w:asciiTheme="majorHAnsi" w:hAnsiTheme="majorHAnsi"/>
        </w:rPr>
      </w:pPr>
    </w:p>
    <w:p w:rsidR="00764895" w:rsidRPr="00104E39" w:rsidRDefault="00C24FE5" w:rsidP="00764895">
      <w:pPr>
        <w:pStyle w:val="Odlomakpopisa"/>
        <w:numPr>
          <w:ilvl w:val="0"/>
          <w:numId w:val="19"/>
        </w:numPr>
        <w:rPr>
          <w:rFonts w:asciiTheme="majorHAnsi" w:hAnsiTheme="majorHAnsi"/>
        </w:rPr>
      </w:pPr>
      <w:r w:rsidRPr="00104E39">
        <w:rPr>
          <w:rFonts w:asciiTheme="majorHAnsi" w:hAnsiTheme="majorHAnsi"/>
        </w:rPr>
        <w:t>NAČIN REALIZACIJE</w:t>
      </w:r>
    </w:p>
    <w:p w:rsidR="00764895" w:rsidRPr="00104E39" w:rsidRDefault="00C24FE5" w:rsidP="00764895">
      <w:pPr>
        <w:pStyle w:val="Odlomakpopisa"/>
        <w:numPr>
          <w:ilvl w:val="1"/>
          <w:numId w:val="20"/>
        </w:numPr>
        <w:rPr>
          <w:rFonts w:asciiTheme="majorHAnsi" w:hAnsiTheme="majorHAnsi"/>
        </w:rPr>
      </w:pPr>
      <w:r w:rsidRPr="00104E39">
        <w:rPr>
          <w:rFonts w:asciiTheme="majorHAnsi" w:hAnsiTheme="majorHAnsi"/>
        </w:rPr>
        <w:t>Planirano</w:t>
      </w:r>
      <w:r w:rsidR="009677DC">
        <w:rPr>
          <w:rFonts w:asciiTheme="majorHAnsi" w:hAnsiTheme="majorHAnsi"/>
        </w:rPr>
        <w:t>70</w:t>
      </w:r>
      <w:r w:rsidR="00764895" w:rsidRPr="00104E39">
        <w:rPr>
          <w:rFonts w:asciiTheme="majorHAnsi" w:hAnsiTheme="majorHAnsi"/>
        </w:rPr>
        <w:t xml:space="preserve"> sati,</w:t>
      </w:r>
      <w:r w:rsidRPr="00104E39">
        <w:rPr>
          <w:rFonts w:asciiTheme="majorHAnsi" w:hAnsiTheme="majorHAnsi"/>
        </w:rPr>
        <w:t xml:space="preserve">  od toga propisano vježbi (praktičnog rada)</w:t>
      </w:r>
      <w:r w:rsidR="003E6D5A" w:rsidRPr="00104E39">
        <w:rPr>
          <w:rFonts w:asciiTheme="majorHAnsi" w:hAnsiTheme="majorHAnsi"/>
        </w:rPr>
        <w:t xml:space="preserve"> -</w:t>
      </w:r>
      <w:r w:rsidR="00764895" w:rsidRPr="00104E39">
        <w:rPr>
          <w:rFonts w:asciiTheme="majorHAnsi" w:hAnsiTheme="majorHAnsi"/>
        </w:rPr>
        <w:t>nema.</w:t>
      </w:r>
    </w:p>
    <w:p w:rsidR="003E6D5A" w:rsidRPr="00104E39" w:rsidRDefault="00764895" w:rsidP="00C24FE5">
      <w:pPr>
        <w:pStyle w:val="Odlomakpopisa"/>
        <w:numPr>
          <w:ilvl w:val="1"/>
          <w:numId w:val="20"/>
        </w:numPr>
        <w:rPr>
          <w:rFonts w:asciiTheme="majorHAnsi" w:hAnsiTheme="majorHAnsi"/>
        </w:rPr>
      </w:pPr>
      <w:r w:rsidRPr="00104E39">
        <w:rPr>
          <w:rFonts w:asciiTheme="majorHAnsi" w:hAnsiTheme="majorHAnsi"/>
        </w:rPr>
        <w:t>Način realizacije: nastava se odvija u jednoj skupini</w:t>
      </w:r>
      <w:r w:rsidR="003E6D5A" w:rsidRPr="00104E39">
        <w:rPr>
          <w:rFonts w:asciiTheme="majorHAnsi" w:hAnsiTheme="majorHAnsi"/>
        </w:rPr>
        <w:t>.</w:t>
      </w:r>
    </w:p>
    <w:p w:rsidR="003E6D5A" w:rsidRPr="00104E39" w:rsidRDefault="00C24FE5" w:rsidP="00C24FE5">
      <w:pPr>
        <w:pStyle w:val="Odlomakpopisa"/>
        <w:numPr>
          <w:ilvl w:val="1"/>
          <w:numId w:val="20"/>
        </w:numPr>
        <w:rPr>
          <w:rFonts w:asciiTheme="majorHAnsi" w:hAnsiTheme="majorHAnsi"/>
        </w:rPr>
      </w:pPr>
      <w:r w:rsidRPr="00104E39">
        <w:rPr>
          <w:rFonts w:asciiTheme="majorHAnsi" w:hAnsiTheme="majorHAnsi"/>
        </w:rPr>
        <w:t>Nastavna sredstva i pomagala koja će se koristiti</w:t>
      </w:r>
      <w:r w:rsidR="003E6D5A" w:rsidRPr="00104E39">
        <w:rPr>
          <w:rFonts w:asciiTheme="majorHAnsi" w:hAnsiTheme="majorHAnsi"/>
        </w:rPr>
        <w:t xml:space="preserve">: ploča, kreda, geometrijski pribor, </w:t>
      </w:r>
      <w:r w:rsidR="00EA11EC" w:rsidRPr="00104E39">
        <w:rPr>
          <w:rFonts w:asciiTheme="majorHAnsi" w:hAnsiTheme="majorHAnsi"/>
        </w:rPr>
        <w:t>bijela</w:t>
      </w:r>
      <w:r w:rsidR="003E6D5A" w:rsidRPr="00104E39">
        <w:rPr>
          <w:rFonts w:asciiTheme="majorHAnsi" w:hAnsiTheme="majorHAnsi"/>
        </w:rPr>
        <w:t xml:space="preserve"> ploča, projektor, računalo, Geogebra®, radni listići.</w:t>
      </w:r>
    </w:p>
    <w:p w:rsidR="003E6D5A" w:rsidRPr="00104E39" w:rsidRDefault="00C24FE5" w:rsidP="00C24FE5">
      <w:pPr>
        <w:pStyle w:val="Odlomakpopisa"/>
        <w:numPr>
          <w:ilvl w:val="1"/>
          <w:numId w:val="20"/>
        </w:numPr>
        <w:rPr>
          <w:rFonts w:asciiTheme="majorHAnsi" w:hAnsiTheme="majorHAnsi"/>
        </w:rPr>
      </w:pPr>
      <w:r w:rsidRPr="00104E39">
        <w:rPr>
          <w:rFonts w:asciiTheme="majorHAnsi" w:hAnsiTheme="majorHAnsi"/>
        </w:rPr>
        <w:t>Prostor i oprema</w:t>
      </w:r>
      <w:r w:rsidR="003E6D5A" w:rsidRPr="00104E39">
        <w:rPr>
          <w:rFonts w:asciiTheme="majorHAnsi" w:hAnsiTheme="majorHAnsi"/>
        </w:rPr>
        <w:t xml:space="preserve">: učionica opremljena geometrijskim priborom, računalom, projektorom i </w:t>
      </w:r>
      <w:r w:rsidR="00EA11EC" w:rsidRPr="00104E39">
        <w:rPr>
          <w:rFonts w:asciiTheme="majorHAnsi" w:hAnsiTheme="majorHAnsi"/>
        </w:rPr>
        <w:t>bijelom</w:t>
      </w:r>
      <w:r w:rsidR="003E6D5A" w:rsidRPr="00104E39">
        <w:rPr>
          <w:rFonts w:asciiTheme="majorHAnsi" w:hAnsiTheme="majorHAnsi"/>
        </w:rPr>
        <w:t xml:space="preserve"> pločom.</w:t>
      </w:r>
    </w:p>
    <w:p w:rsidR="003E6D5A" w:rsidRPr="00104E39" w:rsidRDefault="00C24FE5" w:rsidP="005671C1">
      <w:pPr>
        <w:pStyle w:val="Odlomakpopisa"/>
        <w:numPr>
          <w:ilvl w:val="1"/>
          <w:numId w:val="20"/>
        </w:numPr>
        <w:rPr>
          <w:rFonts w:asciiTheme="majorHAnsi" w:hAnsiTheme="majorHAnsi"/>
        </w:rPr>
      </w:pPr>
      <w:r w:rsidRPr="00104E39">
        <w:rPr>
          <w:rFonts w:asciiTheme="majorHAnsi" w:hAnsiTheme="majorHAnsi"/>
        </w:rPr>
        <w:t xml:space="preserve">Nastava </w:t>
      </w:r>
      <w:r w:rsidR="003E6D5A" w:rsidRPr="00104E39">
        <w:rPr>
          <w:rFonts w:asciiTheme="majorHAnsi" w:hAnsiTheme="majorHAnsi"/>
        </w:rPr>
        <w:t>izvan</w:t>
      </w:r>
      <w:r w:rsidRPr="00104E39">
        <w:rPr>
          <w:rFonts w:asciiTheme="majorHAnsi" w:hAnsiTheme="majorHAnsi"/>
        </w:rPr>
        <w:t xml:space="preserve"> učionice (škole) i stručne ekskurz</w:t>
      </w:r>
      <w:r w:rsidR="00EA11EC" w:rsidRPr="00104E39">
        <w:rPr>
          <w:rFonts w:asciiTheme="majorHAnsi" w:hAnsiTheme="majorHAnsi"/>
        </w:rPr>
        <w:t>ije: nema.</w:t>
      </w:r>
    </w:p>
    <w:p w:rsidR="008D5A79" w:rsidRPr="00104E39" w:rsidRDefault="008D5A79" w:rsidP="008D5A79">
      <w:pPr>
        <w:ind w:left="720"/>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OBAVEZE NASTAVNIKA: izrada nastavnih i radnih listića, izrada ispitnih materijala, organiziranje  izvanučioničke nastave</w:t>
      </w:r>
    </w:p>
    <w:p w:rsidR="00EA11EC" w:rsidRPr="00104E39" w:rsidRDefault="00EA11EC" w:rsidP="00EA11EC">
      <w:pPr>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OBAVEZE UČENIKA: nabava propisanog udžbenika i bilježnice, geometrijskog pribora (šestar, trokut, ravnalo), pribora za pisanje (olovka i gumica), znanstvenog kalkulatora, pisanje domaće zadaće</w:t>
      </w:r>
    </w:p>
    <w:p w:rsidR="00EA11EC" w:rsidRPr="00104E39" w:rsidRDefault="00EA11EC" w:rsidP="00EA11EC">
      <w:pPr>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 xml:space="preserve">PRAĆENJE I OCJENJIVANJE - VREDNOVANJE RADA: </w:t>
      </w:r>
      <w:r w:rsidRPr="00104E39">
        <w:rPr>
          <w:rFonts w:asciiTheme="majorHAnsi" w:hAnsiTheme="majorHAnsi"/>
        </w:rPr>
        <w:br/>
        <w:t>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 Učenik se usmeno provjerava barem jednom tijekom polugodišta.</w:t>
      </w:r>
    </w:p>
    <w:p w:rsidR="00EA11EC" w:rsidRPr="00104E39" w:rsidRDefault="00EA11EC" w:rsidP="00EA11EC">
      <w:pPr>
        <w:ind w:left="709"/>
        <w:rPr>
          <w:rFonts w:asciiTheme="majorHAnsi" w:hAnsiTheme="majorHAnsi"/>
        </w:rPr>
      </w:pPr>
      <w:r w:rsidRPr="00104E39">
        <w:rPr>
          <w:rFonts w:asciiTheme="majorHAnsi" w:hAnsiTheme="majorHAnsi"/>
        </w:rPr>
        <w:t>Za pisano provjeravanje koriste se kraći pisani zadaci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EA11EC" w:rsidRPr="00104E39" w:rsidRDefault="00EA11EC" w:rsidP="00EA11EC">
      <w:pPr>
        <w:ind w:left="709"/>
        <w:rPr>
          <w:rFonts w:asciiTheme="majorHAnsi" w:hAnsiTheme="majorHAnsi"/>
          <w:i/>
          <w:u w:val="single"/>
        </w:rPr>
      </w:pPr>
      <w:r w:rsidRPr="00104E39">
        <w:rPr>
          <w:rFonts w:asciiTheme="majorHAnsi" w:hAnsiTheme="majorHAnsi"/>
          <w:i/>
          <w:u w:val="single"/>
        </w:rPr>
        <w:t>Dozvoljeni pribor za pisano provjeravanje:</w:t>
      </w:r>
    </w:p>
    <w:p w:rsidR="00EA11EC" w:rsidRPr="00104E39" w:rsidRDefault="00EA11EC" w:rsidP="00EA11EC">
      <w:pPr>
        <w:ind w:left="709"/>
        <w:rPr>
          <w:rFonts w:asciiTheme="majorHAnsi" w:hAnsiTheme="majorHAnsi"/>
        </w:rPr>
      </w:pPr>
      <w:r w:rsidRPr="00104E39">
        <w:rPr>
          <w:rFonts w:asciiTheme="majorHAnsi" w:hAnsiTheme="majorHAnsi"/>
        </w:rPr>
        <w:t>- nalivpero ili kemijska olovka, olovka, gumica, znanstveni kalkulator (bez mogućnosti crtanja grafova i simboličkog računanja) i pribor za crtanje (trokuti, ravnalo, šestar, kutomjer).Za pojedine školske ili kontrolne zadaće nastavnik može zabraniti upotrebu kalkulatora.</w:t>
      </w:r>
    </w:p>
    <w:p w:rsidR="00EA11EC" w:rsidRPr="00104E39" w:rsidRDefault="00EA11EC" w:rsidP="00EA11EC">
      <w:pPr>
        <w:ind w:left="709"/>
        <w:rPr>
          <w:rFonts w:asciiTheme="majorHAnsi" w:hAnsiTheme="majorHAnsi"/>
        </w:rPr>
      </w:pPr>
      <w:r w:rsidRPr="00104E39">
        <w:rPr>
          <w:rFonts w:asciiTheme="majorHAnsi" w:hAnsiTheme="majorHAnsi"/>
        </w:rPr>
        <w:t>Također se vrednuje redovitost i točnost pisanja domaćih zadaća i rad na satu (pisanje bilješki, računanje, urednost, točnost), izrada plakata, materijala za pano, seminarskih radova ukoliko su predviđeni.</w:t>
      </w:r>
    </w:p>
    <w:p w:rsidR="00EA11EC" w:rsidRPr="00104E39" w:rsidRDefault="00EA11EC" w:rsidP="00EA11EC">
      <w:pPr>
        <w:ind w:left="709"/>
        <w:rPr>
          <w:rFonts w:asciiTheme="majorHAnsi" w:hAnsiTheme="majorHAnsi"/>
        </w:rPr>
      </w:pPr>
    </w:p>
    <w:p w:rsidR="00EA11EC" w:rsidRPr="00104E39" w:rsidRDefault="00EA11EC" w:rsidP="00EA11EC">
      <w:pPr>
        <w:rPr>
          <w:rFonts w:asciiTheme="majorHAnsi" w:hAnsiTheme="majorHAnsi"/>
        </w:rPr>
      </w:pPr>
      <w:r w:rsidRPr="00104E39">
        <w:rPr>
          <w:rFonts w:asciiTheme="majorHAnsi" w:hAnsiTheme="majorHAnsi"/>
        </w:rPr>
        <w:br w:type="page"/>
      </w: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lastRenderedPageBreak/>
        <w:t>ELEMENTI  OCJENJIVANJA:</w:t>
      </w:r>
    </w:p>
    <w:p w:rsidR="00EA11EC" w:rsidRPr="00104E39" w:rsidRDefault="00EA11EC" w:rsidP="00EA11EC">
      <w:pPr>
        <w:ind w:left="720"/>
        <w:rPr>
          <w:rFonts w:asciiTheme="majorHAnsi" w:hAnsiTheme="majorHAnsi"/>
        </w:rPr>
      </w:pPr>
    </w:p>
    <w:p w:rsidR="00EA11EC" w:rsidRPr="00104E39" w:rsidRDefault="006F604D" w:rsidP="00EA11EC">
      <w:pPr>
        <w:pStyle w:val="Odlomakpopisa"/>
        <w:numPr>
          <w:ilvl w:val="1"/>
          <w:numId w:val="20"/>
        </w:numPr>
        <w:rPr>
          <w:rFonts w:asciiTheme="majorHAnsi" w:hAnsiTheme="majorHAnsi"/>
        </w:rPr>
      </w:pPr>
      <w:r>
        <w:rPr>
          <w:rFonts w:asciiTheme="majorHAnsi" w:hAnsiTheme="majorHAnsi"/>
        </w:rPr>
        <w:t>USVOJENOST NASTAVNIH SADRŽAJA</w:t>
      </w:r>
      <w:r w:rsidR="00EA11EC" w:rsidRPr="00104E39">
        <w:rPr>
          <w:rFonts w:asciiTheme="majorHAnsi" w:hAnsiTheme="majorHAnsi"/>
        </w:rPr>
        <w:t>: 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PRIMJENA ZNANJA:Upisuje se ocjena iz pismenog i/ili usmenog uratka, prema kriterijima i ishodima učenja koji su navedeni u nastavnom planu uz svaku nastavnu cjelinu te koji su utvrđeni na sastanku stručnog vijeća.</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U bilješke o praćenju i napredovanju učenika bilježi se datum, način, broj bodova i gradivo koje se provjeravalo, te opisne opaske o učenikovu napretku.</w:t>
      </w:r>
    </w:p>
    <w:p w:rsidR="008D5A79" w:rsidRPr="00104E39" w:rsidRDefault="008D5A79" w:rsidP="008D5A79">
      <w:pPr>
        <w:rPr>
          <w:rFonts w:asciiTheme="majorHAnsi" w:hAnsiTheme="majorHAnsi"/>
        </w:rPr>
      </w:pPr>
    </w:p>
    <w:p w:rsidR="008D5A79" w:rsidRPr="00104E39" w:rsidRDefault="005671C1" w:rsidP="008D5A79">
      <w:pPr>
        <w:pStyle w:val="Odlomakpopisa"/>
        <w:numPr>
          <w:ilvl w:val="0"/>
          <w:numId w:val="20"/>
        </w:numPr>
        <w:rPr>
          <w:rFonts w:asciiTheme="majorHAnsi" w:hAnsiTheme="majorHAnsi"/>
        </w:rPr>
      </w:pPr>
      <w:r w:rsidRPr="00104E39">
        <w:rPr>
          <w:rFonts w:asciiTheme="majorHAnsi" w:hAnsiTheme="majorHAnsi"/>
        </w:rPr>
        <w:t>Literatura:</w:t>
      </w:r>
    </w:p>
    <w:p w:rsidR="008D5A79" w:rsidRPr="00104E39" w:rsidRDefault="005671C1" w:rsidP="008D5A79">
      <w:pPr>
        <w:pStyle w:val="Odlomakpopisa"/>
        <w:numPr>
          <w:ilvl w:val="1"/>
          <w:numId w:val="20"/>
        </w:numPr>
        <w:tabs>
          <w:tab w:val="left" w:pos="1122"/>
        </w:tabs>
        <w:rPr>
          <w:rFonts w:asciiTheme="majorHAnsi" w:hAnsiTheme="majorHAnsi"/>
        </w:rPr>
      </w:pPr>
      <w:r w:rsidRPr="00104E39">
        <w:rPr>
          <w:rFonts w:asciiTheme="majorHAnsi" w:hAnsiTheme="majorHAnsi"/>
        </w:rPr>
        <w:t>z</w:t>
      </w:r>
      <w:r w:rsidR="008658BD" w:rsidRPr="00104E39">
        <w:rPr>
          <w:rFonts w:asciiTheme="majorHAnsi" w:hAnsiTheme="majorHAnsi"/>
        </w:rPr>
        <w:t>a nastavnike:</w:t>
      </w:r>
      <w:r w:rsidR="002F36B6" w:rsidRPr="00104E39">
        <w:rPr>
          <w:rFonts w:asciiTheme="majorHAnsi" w:hAnsiTheme="majorHAnsi"/>
        </w:rPr>
        <w:t xml:space="preserve"> B. Dakić, N. Elezović: Matematika </w:t>
      </w:r>
      <w:r w:rsidR="00766326">
        <w:rPr>
          <w:rFonts w:asciiTheme="majorHAnsi" w:hAnsiTheme="majorHAnsi"/>
        </w:rPr>
        <w:t>3</w:t>
      </w:r>
      <w:r w:rsidR="002F36B6" w:rsidRPr="00104E39">
        <w:rPr>
          <w:rFonts w:asciiTheme="majorHAnsi" w:hAnsiTheme="majorHAnsi"/>
        </w:rPr>
        <w:t>, udžbenik i zbirka zadataka za opće gimnazije</w:t>
      </w:r>
      <w:r w:rsidR="00B860B0" w:rsidRPr="00104E39">
        <w:rPr>
          <w:rFonts w:asciiTheme="majorHAnsi" w:hAnsiTheme="majorHAnsi"/>
        </w:rPr>
        <w:t>,Element,Zagreb 2014.</w:t>
      </w:r>
    </w:p>
    <w:p w:rsidR="008D5A79" w:rsidRPr="00104E39" w:rsidRDefault="008D5A79" w:rsidP="008D5A79">
      <w:pPr>
        <w:tabs>
          <w:tab w:val="left" w:pos="1122"/>
        </w:tabs>
        <w:ind w:left="2835"/>
        <w:rPr>
          <w:rFonts w:asciiTheme="majorHAnsi" w:hAnsiTheme="majorHAnsi"/>
        </w:rPr>
      </w:pPr>
    </w:p>
    <w:p w:rsidR="008D5A79" w:rsidRPr="00104E39" w:rsidRDefault="008D5A79" w:rsidP="008D5A79">
      <w:pPr>
        <w:tabs>
          <w:tab w:val="left" w:pos="1122"/>
        </w:tabs>
        <w:ind w:left="2835"/>
        <w:rPr>
          <w:rFonts w:asciiTheme="majorHAnsi" w:hAnsiTheme="majorHAnsi"/>
        </w:rPr>
      </w:pPr>
      <w:r w:rsidRPr="00104E39">
        <w:rPr>
          <w:rFonts w:asciiTheme="majorHAnsi" w:hAnsiTheme="majorHAnsi"/>
        </w:rPr>
        <w:t>B. Dakić, N. Elezović: Matematika u 24 lekcije – priručnik za pripremu državne mature – programi A i B, Element, Zagreb, 2009.</w:t>
      </w:r>
    </w:p>
    <w:p w:rsidR="008D5A79" w:rsidRPr="00104E39" w:rsidRDefault="008D5A79" w:rsidP="008D5A79">
      <w:pPr>
        <w:tabs>
          <w:tab w:val="left" w:pos="1122"/>
        </w:tabs>
        <w:ind w:left="2835"/>
        <w:rPr>
          <w:rFonts w:asciiTheme="majorHAnsi" w:hAnsiTheme="majorHAnsi"/>
        </w:rPr>
      </w:pPr>
    </w:p>
    <w:p w:rsidR="008D5A79" w:rsidRDefault="00766326" w:rsidP="008D5A79">
      <w:pPr>
        <w:tabs>
          <w:tab w:val="left" w:pos="1122"/>
        </w:tabs>
        <w:ind w:left="2835"/>
        <w:rPr>
          <w:rFonts w:asciiTheme="majorHAnsi" w:hAnsiTheme="majorHAnsi"/>
        </w:rPr>
      </w:pPr>
      <w:r>
        <w:rPr>
          <w:rFonts w:asciiTheme="majorHAnsi" w:hAnsiTheme="majorHAnsi"/>
        </w:rPr>
        <w:t>Zadaci s NCVVO web stranice</w:t>
      </w:r>
    </w:p>
    <w:p w:rsidR="00766326" w:rsidRPr="00104E39" w:rsidRDefault="00766326" w:rsidP="008D5A79">
      <w:pPr>
        <w:tabs>
          <w:tab w:val="left" w:pos="1122"/>
        </w:tabs>
        <w:ind w:left="2835"/>
        <w:rPr>
          <w:rFonts w:asciiTheme="majorHAnsi" w:hAnsiTheme="majorHAnsi"/>
        </w:rPr>
      </w:pPr>
    </w:p>
    <w:p w:rsidR="005671C1" w:rsidRPr="00104E39" w:rsidRDefault="005671C1" w:rsidP="00C24FE5">
      <w:pPr>
        <w:pStyle w:val="Odlomakpopisa"/>
        <w:numPr>
          <w:ilvl w:val="1"/>
          <w:numId w:val="20"/>
        </w:numPr>
        <w:rPr>
          <w:rFonts w:asciiTheme="majorHAnsi" w:hAnsiTheme="majorHAnsi"/>
        </w:rPr>
      </w:pPr>
      <w:r w:rsidRPr="00104E39">
        <w:rPr>
          <w:rFonts w:asciiTheme="majorHAnsi" w:hAnsiTheme="majorHAnsi"/>
        </w:rPr>
        <w:t>za učenike:</w:t>
      </w:r>
      <w:r w:rsidR="002F36B6" w:rsidRPr="00104E39">
        <w:rPr>
          <w:rFonts w:asciiTheme="majorHAnsi" w:hAnsiTheme="majorHAnsi"/>
        </w:rPr>
        <w:t xml:space="preserve"> B. Dakić, N. Elezović: Matematika </w:t>
      </w:r>
      <w:r w:rsidR="00766326">
        <w:rPr>
          <w:rFonts w:asciiTheme="majorHAnsi" w:hAnsiTheme="majorHAnsi"/>
        </w:rPr>
        <w:t>3</w:t>
      </w:r>
      <w:r w:rsidR="002F36B6" w:rsidRPr="00104E39">
        <w:rPr>
          <w:rFonts w:asciiTheme="majorHAnsi" w:hAnsiTheme="majorHAnsi"/>
        </w:rPr>
        <w:t>, udžbenik i zbirka zadataka za opće gimnazije</w:t>
      </w:r>
      <w:r w:rsidR="00B860B0" w:rsidRPr="00104E39">
        <w:rPr>
          <w:rFonts w:asciiTheme="majorHAnsi" w:hAnsiTheme="majorHAnsi"/>
        </w:rPr>
        <w:t>, Element,Zagreb 2014.</w:t>
      </w:r>
    </w:p>
    <w:p w:rsidR="008D5A79" w:rsidRPr="00104E39" w:rsidRDefault="008D5A79" w:rsidP="008D5A79">
      <w:pPr>
        <w:ind w:left="720"/>
        <w:rPr>
          <w:rFonts w:asciiTheme="majorHAnsi" w:hAnsiTheme="majorHAnsi"/>
        </w:rPr>
      </w:pPr>
    </w:p>
    <w:p w:rsidR="008D5A79" w:rsidRPr="00104E39" w:rsidRDefault="008D5A79" w:rsidP="008D5A79">
      <w:pPr>
        <w:rPr>
          <w:rFonts w:asciiTheme="majorHAnsi" w:hAnsiTheme="majorHAnsi"/>
        </w:rPr>
      </w:pPr>
    </w:p>
    <w:p w:rsidR="008D5A79" w:rsidRPr="00104E39" w:rsidRDefault="008D5A79" w:rsidP="008D5A79">
      <w:pPr>
        <w:rPr>
          <w:rFonts w:asciiTheme="majorHAnsi" w:hAnsiTheme="majorHAnsi"/>
        </w:rPr>
      </w:pPr>
    </w:p>
    <w:p w:rsidR="004D29BC" w:rsidRPr="00104E39" w:rsidRDefault="008D5A79" w:rsidP="008D5A79">
      <w:pPr>
        <w:tabs>
          <w:tab w:val="left" w:pos="2268"/>
          <w:tab w:val="right" w:pos="10773"/>
        </w:tabs>
        <w:rPr>
          <w:rFonts w:asciiTheme="majorHAnsi" w:hAnsiTheme="majorHAnsi"/>
        </w:rPr>
      </w:pPr>
      <w:r w:rsidRPr="00104E39">
        <w:rPr>
          <w:rFonts w:asciiTheme="majorHAnsi" w:hAnsiTheme="majorHAnsi"/>
        </w:rPr>
        <w:tab/>
      </w:r>
      <w:r w:rsidRPr="00104E39">
        <w:rPr>
          <w:rFonts w:asciiTheme="majorHAnsi" w:hAnsiTheme="majorHAnsi"/>
        </w:rPr>
        <w:tab/>
      </w:r>
    </w:p>
    <w:p w:rsidR="008D5A79" w:rsidRPr="00104E39" w:rsidRDefault="008D5A79" w:rsidP="008D5A79">
      <w:pPr>
        <w:tabs>
          <w:tab w:val="left" w:pos="2268"/>
          <w:tab w:val="right" w:pos="10773"/>
        </w:tabs>
        <w:rPr>
          <w:rFonts w:asciiTheme="majorHAnsi" w:hAnsiTheme="majorHAnsi"/>
        </w:rPr>
      </w:pPr>
      <w:r w:rsidRPr="00104E39">
        <w:rPr>
          <w:rFonts w:asciiTheme="majorHAnsi" w:hAnsiTheme="majorHAnsi"/>
        </w:rPr>
        <w:tab/>
      </w:r>
      <w:r w:rsidR="00B860B0" w:rsidRPr="00104E39">
        <w:rPr>
          <w:rFonts w:asciiTheme="majorHAnsi" w:hAnsiTheme="majorHAnsi"/>
        </w:rPr>
        <w:t xml:space="preserve">                                                                                                                         Nastavnik : </w:t>
      </w:r>
      <w:r w:rsidR="00766326">
        <w:rPr>
          <w:rFonts w:asciiTheme="majorHAnsi" w:hAnsiTheme="majorHAnsi"/>
        </w:rPr>
        <w:t>Davor Ilić, prof.</w:t>
      </w:r>
    </w:p>
    <w:sectPr w:rsidR="008D5A79" w:rsidRPr="00104E39" w:rsidSect="004D29BC">
      <w:pgSz w:w="16838" w:h="11906" w:orient="landscape"/>
      <w:pgMar w:top="141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07" w:rsidRDefault="00F11007" w:rsidP="004577BF">
      <w:pPr>
        <w:spacing w:line="240" w:lineRule="auto"/>
      </w:pPr>
      <w:r>
        <w:separator/>
      </w:r>
    </w:p>
  </w:endnote>
  <w:endnote w:type="continuationSeparator" w:id="1">
    <w:p w:rsidR="00F11007" w:rsidRDefault="00F11007" w:rsidP="00457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07" w:rsidRDefault="00F11007" w:rsidP="004577BF">
      <w:pPr>
        <w:spacing w:line="240" w:lineRule="auto"/>
      </w:pPr>
      <w:r>
        <w:separator/>
      </w:r>
    </w:p>
  </w:footnote>
  <w:footnote w:type="continuationSeparator" w:id="1">
    <w:p w:rsidR="00F11007" w:rsidRDefault="00F11007" w:rsidP="004577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4C7913"/>
    <w:multiLevelType w:val="hybridMultilevel"/>
    <w:tmpl w:val="6096C330"/>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9E6435"/>
    <w:multiLevelType w:val="hybridMultilevel"/>
    <w:tmpl w:val="EAC41AEC"/>
    <w:lvl w:ilvl="0" w:tplc="4CCA55D2">
      <w:numFmt w:val="decimal"/>
      <w:lvlText w:val="(%1"/>
      <w:lvlJc w:val="left"/>
      <w:pPr>
        <w:tabs>
          <w:tab w:val="num" w:pos="1740"/>
        </w:tabs>
        <w:ind w:left="1740" w:hanging="360"/>
      </w:pPr>
      <w:rPr>
        <w:rFonts w:hint="default"/>
      </w:rPr>
    </w:lvl>
    <w:lvl w:ilvl="1" w:tplc="041A0019" w:tentative="1">
      <w:start w:val="1"/>
      <w:numFmt w:val="lowerLetter"/>
      <w:lvlText w:val="%2."/>
      <w:lvlJc w:val="left"/>
      <w:pPr>
        <w:tabs>
          <w:tab w:val="num" w:pos="2460"/>
        </w:tabs>
        <w:ind w:left="2460" w:hanging="360"/>
      </w:pPr>
    </w:lvl>
    <w:lvl w:ilvl="2" w:tplc="041A001B" w:tentative="1">
      <w:start w:val="1"/>
      <w:numFmt w:val="lowerRoman"/>
      <w:lvlText w:val="%3."/>
      <w:lvlJc w:val="right"/>
      <w:pPr>
        <w:tabs>
          <w:tab w:val="num" w:pos="3180"/>
        </w:tabs>
        <w:ind w:left="3180" w:hanging="180"/>
      </w:pPr>
    </w:lvl>
    <w:lvl w:ilvl="3" w:tplc="041A000F" w:tentative="1">
      <w:start w:val="1"/>
      <w:numFmt w:val="decimal"/>
      <w:lvlText w:val="%4."/>
      <w:lvlJc w:val="left"/>
      <w:pPr>
        <w:tabs>
          <w:tab w:val="num" w:pos="3900"/>
        </w:tabs>
        <w:ind w:left="3900" w:hanging="360"/>
      </w:pPr>
    </w:lvl>
    <w:lvl w:ilvl="4" w:tplc="041A0019" w:tentative="1">
      <w:start w:val="1"/>
      <w:numFmt w:val="lowerLetter"/>
      <w:lvlText w:val="%5."/>
      <w:lvlJc w:val="left"/>
      <w:pPr>
        <w:tabs>
          <w:tab w:val="num" w:pos="4620"/>
        </w:tabs>
        <w:ind w:left="4620" w:hanging="360"/>
      </w:pPr>
    </w:lvl>
    <w:lvl w:ilvl="5" w:tplc="041A001B" w:tentative="1">
      <w:start w:val="1"/>
      <w:numFmt w:val="lowerRoman"/>
      <w:lvlText w:val="%6."/>
      <w:lvlJc w:val="right"/>
      <w:pPr>
        <w:tabs>
          <w:tab w:val="num" w:pos="5340"/>
        </w:tabs>
        <w:ind w:left="5340" w:hanging="180"/>
      </w:pPr>
    </w:lvl>
    <w:lvl w:ilvl="6" w:tplc="041A000F" w:tentative="1">
      <w:start w:val="1"/>
      <w:numFmt w:val="decimal"/>
      <w:lvlText w:val="%7."/>
      <w:lvlJc w:val="left"/>
      <w:pPr>
        <w:tabs>
          <w:tab w:val="num" w:pos="6060"/>
        </w:tabs>
        <w:ind w:left="6060" w:hanging="360"/>
      </w:pPr>
    </w:lvl>
    <w:lvl w:ilvl="7" w:tplc="041A0019" w:tentative="1">
      <w:start w:val="1"/>
      <w:numFmt w:val="lowerLetter"/>
      <w:lvlText w:val="%8."/>
      <w:lvlJc w:val="left"/>
      <w:pPr>
        <w:tabs>
          <w:tab w:val="num" w:pos="6780"/>
        </w:tabs>
        <w:ind w:left="6780" w:hanging="360"/>
      </w:pPr>
    </w:lvl>
    <w:lvl w:ilvl="8" w:tplc="041A001B" w:tentative="1">
      <w:start w:val="1"/>
      <w:numFmt w:val="lowerRoman"/>
      <w:lvlText w:val="%9."/>
      <w:lvlJc w:val="right"/>
      <w:pPr>
        <w:tabs>
          <w:tab w:val="num" w:pos="7500"/>
        </w:tabs>
        <w:ind w:left="7500" w:hanging="180"/>
      </w:pPr>
    </w:lvl>
  </w:abstractNum>
  <w:abstractNum w:abstractNumId="23">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535DE2"/>
    <w:multiLevelType w:val="hybridMultilevel"/>
    <w:tmpl w:val="64265BA0"/>
    <w:lvl w:ilvl="0" w:tplc="93582AE8">
      <w:start w:val="1"/>
      <w:numFmt w:val="upperLetter"/>
      <w:lvlText w:val="%1)"/>
      <w:lvlJc w:val="left"/>
      <w:pPr>
        <w:tabs>
          <w:tab w:val="num" w:pos="1332"/>
        </w:tabs>
        <w:ind w:left="1332" w:hanging="672"/>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5">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5"/>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1"/>
  </w:num>
  <w:num w:numId="20">
    <w:abstractNumId w:val="12"/>
  </w:num>
  <w:num w:numId="21">
    <w:abstractNumId w:val="23"/>
  </w:num>
  <w:num w:numId="22">
    <w:abstractNumId w:val="18"/>
  </w:num>
  <w:num w:numId="23">
    <w:abstractNumId w:val="8"/>
  </w:num>
  <w:num w:numId="24">
    <w:abstractNumId w:val="11"/>
  </w:num>
  <w:num w:numId="25">
    <w:abstractNumId w:val="22"/>
  </w:num>
  <w:num w:numId="26">
    <w:abstractNumId w:val="2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0B1D"/>
    <w:rsid w:val="0000675E"/>
    <w:rsid w:val="00023C4A"/>
    <w:rsid w:val="000310B0"/>
    <w:rsid w:val="000611E2"/>
    <w:rsid w:val="00072061"/>
    <w:rsid w:val="00082AC4"/>
    <w:rsid w:val="00090B60"/>
    <w:rsid w:val="0009267E"/>
    <w:rsid w:val="00094A98"/>
    <w:rsid w:val="000A016B"/>
    <w:rsid w:val="000C1995"/>
    <w:rsid w:val="000D062B"/>
    <w:rsid w:val="000D1452"/>
    <w:rsid w:val="000E7B3A"/>
    <w:rsid w:val="00104E39"/>
    <w:rsid w:val="00106E2D"/>
    <w:rsid w:val="0012184B"/>
    <w:rsid w:val="00143056"/>
    <w:rsid w:val="00163D3B"/>
    <w:rsid w:val="001761F1"/>
    <w:rsid w:val="00177EFC"/>
    <w:rsid w:val="001A0DA7"/>
    <w:rsid w:val="001A6DE1"/>
    <w:rsid w:val="001C5CA7"/>
    <w:rsid w:val="001E4673"/>
    <w:rsid w:val="001E4A5E"/>
    <w:rsid w:val="001F7E04"/>
    <w:rsid w:val="002069F9"/>
    <w:rsid w:val="00260497"/>
    <w:rsid w:val="00287CC5"/>
    <w:rsid w:val="002B0A4A"/>
    <w:rsid w:val="002C2753"/>
    <w:rsid w:val="002C4149"/>
    <w:rsid w:val="002D5A48"/>
    <w:rsid w:val="002E2BDB"/>
    <w:rsid w:val="002F36B6"/>
    <w:rsid w:val="002F6C43"/>
    <w:rsid w:val="003231BC"/>
    <w:rsid w:val="003801A4"/>
    <w:rsid w:val="00397E60"/>
    <w:rsid w:val="003A436E"/>
    <w:rsid w:val="003B35BC"/>
    <w:rsid w:val="003C6CF4"/>
    <w:rsid w:val="003D6847"/>
    <w:rsid w:val="003E6D5A"/>
    <w:rsid w:val="00412176"/>
    <w:rsid w:val="004577BF"/>
    <w:rsid w:val="00461467"/>
    <w:rsid w:val="00464894"/>
    <w:rsid w:val="00473EC3"/>
    <w:rsid w:val="004B69A1"/>
    <w:rsid w:val="004C4EDB"/>
    <w:rsid w:val="004C67BD"/>
    <w:rsid w:val="004D29BC"/>
    <w:rsid w:val="004D7DE0"/>
    <w:rsid w:val="004F288C"/>
    <w:rsid w:val="004F4B88"/>
    <w:rsid w:val="004F649A"/>
    <w:rsid w:val="005215B6"/>
    <w:rsid w:val="005671C1"/>
    <w:rsid w:val="005A06D1"/>
    <w:rsid w:val="005A7166"/>
    <w:rsid w:val="005A7439"/>
    <w:rsid w:val="005A78E6"/>
    <w:rsid w:val="005B5E9C"/>
    <w:rsid w:val="005D2C7A"/>
    <w:rsid w:val="005E59AA"/>
    <w:rsid w:val="005F0CD2"/>
    <w:rsid w:val="005F4BBB"/>
    <w:rsid w:val="00626D24"/>
    <w:rsid w:val="00653A73"/>
    <w:rsid w:val="00681611"/>
    <w:rsid w:val="0069454C"/>
    <w:rsid w:val="006A2074"/>
    <w:rsid w:val="006C3E80"/>
    <w:rsid w:val="006D61FA"/>
    <w:rsid w:val="006E5DC5"/>
    <w:rsid w:val="006F48E7"/>
    <w:rsid w:val="006F5771"/>
    <w:rsid w:val="006F604D"/>
    <w:rsid w:val="00714DB7"/>
    <w:rsid w:val="00734F77"/>
    <w:rsid w:val="00764895"/>
    <w:rsid w:val="00766326"/>
    <w:rsid w:val="007826B1"/>
    <w:rsid w:val="007869E2"/>
    <w:rsid w:val="007A5679"/>
    <w:rsid w:val="007B3CD9"/>
    <w:rsid w:val="007E7C8F"/>
    <w:rsid w:val="0081289A"/>
    <w:rsid w:val="00823A3F"/>
    <w:rsid w:val="00845BD4"/>
    <w:rsid w:val="008658BD"/>
    <w:rsid w:val="0086625A"/>
    <w:rsid w:val="00877DA6"/>
    <w:rsid w:val="008858D9"/>
    <w:rsid w:val="008B281D"/>
    <w:rsid w:val="008B6584"/>
    <w:rsid w:val="008B66D5"/>
    <w:rsid w:val="008D5A79"/>
    <w:rsid w:val="008F7559"/>
    <w:rsid w:val="00904531"/>
    <w:rsid w:val="0090750E"/>
    <w:rsid w:val="00921880"/>
    <w:rsid w:val="009677DC"/>
    <w:rsid w:val="009A03D6"/>
    <w:rsid w:val="009D0B1D"/>
    <w:rsid w:val="009F616A"/>
    <w:rsid w:val="00A3586B"/>
    <w:rsid w:val="00A77944"/>
    <w:rsid w:val="00AC7846"/>
    <w:rsid w:val="00AD292B"/>
    <w:rsid w:val="00AE00F9"/>
    <w:rsid w:val="00AF3378"/>
    <w:rsid w:val="00B2152B"/>
    <w:rsid w:val="00B43534"/>
    <w:rsid w:val="00B7759F"/>
    <w:rsid w:val="00B860B0"/>
    <w:rsid w:val="00B9416D"/>
    <w:rsid w:val="00BB03BE"/>
    <w:rsid w:val="00BC1D1D"/>
    <w:rsid w:val="00BD615E"/>
    <w:rsid w:val="00BE4BFD"/>
    <w:rsid w:val="00C13C51"/>
    <w:rsid w:val="00C2107D"/>
    <w:rsid w:val="00C24FE5"/>
    <w:rsid w:val="00C55B21"/>
    <w:rsid w:val="00C71456"/>
    <w:rsid w:val="00CB5F9D"/>
    <w:rsid w:val="00CD1C57"/>
    <w:rsid w:val="00CE4476"/>
    <w:rsid w:val="00CF42FE"/>
    <w:rsid w:val="00D13DC1"/>
    <w:rsid w:val="00D16802"/>
    <w:rsid w:val="00D53B2D"/>
    <w:rsid w:val="00D661A3"/>
    <w:rsid w:val="00D66F44"/>
    <w:rsid w:val="00D8119E"/>
    <w:rsid w:val="00DC455E"/>
    <w:rsid w:val="00DD2A5E"/>
    <w:rsid w:val="00DD7DDF"/>
    <w:rsid w:val="00E40CE5"/>
    <w:rsid w:val="00E659AB"/>
    <w:rsid w:val="00E7416A"/>
    <w:rsid w:val="00EA11EC"/>
    <w:rsid w:val="00EA3EAE"/>
    <w:rsid w:val="00EC25D7"/>
    <w:rsid w:val="00EE4144"/>
    <w:rsid w:val="00F11007"/>
    <w:rsid w:val="00F26F13"/>
    <w:rsid w:val="00F51F2D"/>
    <w:rsid w:val="00F80534"/>
    <w:rsid w:val="00FB16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269510441">
      <w:bodyDiv w:val="1"/>
      <w:marLeft w:val="0"/>
      <w:marRight w:val="0"/>
      <w:marTop w:val="0"/>
      <w:marBottom w:val="0"/>
      <w:divBdr>
        <w:top w:val="none" w:sz="0" w:space="0" w:color="auto"/>
        <w:left w:val="none" w:sz="0" w:space="0" w:color="auto"/>
        <w:bottom w:val="none" w:sz="0" w:space="0" w:color="auto"/>
        <w:right w:val="none" w:sz="0" w:space="0" w:color="auto"/>
      </w:divBdr>
      <w:divsChild>
        <w:div w:id="112095704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
      </w:divsChild>
    </w:div>
    <w:div w:id="61479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45719">
          <w:marLeft w:val="0"/>
          <w:marRight w:val="0"/>
          <w:marTop w:val="0"/>
          <w:marBottom w:val="0"/>
          <w:divBdr>
            <w:top w:val="none" w:sz="0" w:space="0" w:color="auto"/>
            <w:left w:val="none" w:sz="0" w:space="0" w:color="auto"/>
            <w:bottom w:val="none" w:sz="0" w:space="0" w:color="auto"/>
            <w:right w:val="none" w:sz="0" w:space="0" w:color="auto"/>
          </w:divBdr>
        </w:div>
        <w:div w:id="1064259844">
          <w:marLeft w:val="0"/>
          <w:marRight w:val="0"/>
          <w:marTop w:val="0"/>
          <w:marBottom w:val="0"/>
          <w:divBdr>
            <w:top w:val="none" w:sz="0" w:space="0" w:color="auto"/>
            <w:left w:val="none" w:sz="0" w:space="0" w:color="auto"/>
            <w:bottom w:val="none" w:sz="0" w:space="0" w:color="auto"/>
            <w:right w:val="none" w:sz="0" w:space="0" w:color="auto"/>
          </w:divBdr>
        </w:div>
      </w:divsChild>
    </w:div>
    <w:div w:id="709574234">
      <w:bodyDiv w:val="1"/>
      <w:marLeft w:val="0"/>
      <w:marRight w:val="0"/>
      <w:marTop w:val="0"/>
      <w:marBottom w:val="0"/>
      <w:divBdr>
        <w:top w:val="none" w:sz="0" w:space="0" w:color="auto"/>
        <w:left w:val="none" w:sz="0" w:space="0" w:color="auto"/>
        <w:bottom w:val="none" w:sz="0" w:space="0" w:color="auto"/>
        <w:right w:val="none" w:sz="0" w:space="0" w:color="auto"/>
      </w:divBdr>
      <w:divsChild>
        <w:div w:id="1738630323">
          <w:marLeft w:val="0"/>
          <w:marRight w:val="0"/>
          <w:marTop w:val="0"/>
          <w:marBottom w:val="0"/>
          <w:divBdr>
            <w:top w:val="none" w:sz="0" w:space="0" w:color="auto"/>
            <w:left w:val="none" w:sz="0" w:space="0" w:color="auto"/>
            <w:bottom w:val="none" w:sz="0" w:space="0" w:color="auto"/>
            <w:right w:val="none" w:sz="0" w:space="0" w:color="auto"/>
          </w:divBdr>
        </w:div>
        <w:div w:id="1010645674">
          <w:marLeft w:val="0"/>
          <w:marRight w:val="0"/>
          <w:marTop w:val="0"/>
          <w:marBottom w:val="0"/>
          <w:divBdr>
            <w:top w:val="none" w:sz="0" w:space="0" w:color="auto"/>
            <w:left w:val="none" w:sz="0" w:space="0" w:color="auto"/>
            <w:bottom w:val="none" w:sz="0" w:space="0" w:color="auto"/>
            <w:right w:val="none" w:sz="0" w:space="0" w:color="auto"/>
          </w:divBdr>
        </w:div>
      </w:divsChild>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4754575">
      <w:bodyDiv w:val="1"/>
      <w:marLeft w:val="0"/>
      <w:marRight w:val="0"/>
      <w:marTop w:val="0"/>
      <w:marBottom w:val="0"/>
      <w:divBdr>
        <w:top w:val="none" w:sz="0" w:space="0" w:color="auto"/>
        <w:left w:val="none" w:sz="0" w:space="0" w:color="auto"/>
        <w:bottom w:val="none" w:sz="0" w:space="0" w:color="auto"/>
        <w:right w:val="none" w:sz="0" w:space="0" w:color="auto"/>
      </w:divBdr>
      <w:divsChild>
        <w:div w:id="233204718">
          <w:marLeft w:val="0"/>
          <w:marRight w:val="0"/>
          <w:marTop w:val="0"/>
          <w:marBottom w:val="0"/>
          <w:divBdr>
            <w:top w:val="none" w:sz="0" w:space="0" w:color="auto"/>
            <w:left w:val="none" w:sz="0" w:space="0" w:color="auto"/>
            <w:bottom w:val="none" w:sz="0" w:space="0" w:color="auto"/>
            <w:right w:val="none" w:sz="0" w:space="0" w:color="auto"/>
          </w:divBdr>
        </w:div>
        <w:div w:id="1100183256">
          <w:marLeft w:val="0"/>
          <w:marRight w:val="0"/>
          <w:marTop w:val="0"/>
          <w:marBottom w:val="0"/>
          <w:divBdr>
            <w:top w:val="none" w:sz="0" w:space="0" w:color="auto"/>
            <w:left w:val="none" w:sz="0" w:space="0" w:color="auto"/>
            <w:bottom w:val="none" w:sz="0" w:space="0" w:color="auto"/>
            <w:right w:val="none" w:sz="0" w:space="0" w:color="auto"/>
          </w:divBdr>
        </w:div>
        <w:div w:id="1526599895">
          <w:marLeft w:val="0"/>
          <w:marRight w:val="0"/>
          <w:marTop w:val="0"/>
          <w:marBottom w:val="0"/>
          <w:divBdr>
            <w:top w:val="none" w:sz="0" w:space="0" w:color="auto"/>
            <w:left w:val="none" w:sz="0" w:space="0" w:color="auto"/>
            <w:bottom w:val="none" w:sz="0" w:space="0" w:color="auto"/>
            <w:right w:val="none" w:sz="0" w:space="0" w:color="auto"/>
          </w:divBdr>
        </w:div>
        <w:div w:id="596795364">
          <w:marLeft w:val="0"/>
          <w:marRight w:val="0"/>
          <w:marTop w:val="0"/>
          <w:marBottom w:val="0"/>
          <w:divBdr>
            <w:top w:val="none" w:sz="0" w:space="0" w:color="auto"/>
            <w:left w:val="none" w:sz="0" w:space="0" w:color="auto"/>
            <w:bottom w:val="none" w:sz="0" w:space="0" w:color="auto"/>
            <w:right w:val="none" w:sz="0" w:space="0" w:color="auto"/>
          </w:divBdr>
        </w:div>
        <w:div w:id="1394279925">
          <w:marLeft w:val="0"/>
          <w:marRight w:val="0"/>
          <w:marTop w:val="0"/>
          <w:marBottom w:val="0"/>
          <w:divBdr>
            <w:top w:val="none" w:sz="0" w:space="0" w:color="auto"/>
            <w:left w:val="none" w:sz="0" w:space="0" w:color="auto"/>
            <w:bottom w:val="none" w:sz="0" w:space="0" w:color="auto"/>
            <w:right w:val="none" w:sz="0" w:space="0" w:color="auto"/>
          </w:divBdr>
        </w:div>
        <w:div w:id="464735586">
          <w:marLeft w:val="0"/>
          <w:marRight w:val="0"/>
          <w:marTop w:val="0"/>
          <w:marBottom w:val="0"/>
          <w:divBdr>
            <w:top w:val="none" w:sz="0" w:space="0" w:color="auto"/>
            <w:left w:val="none" w:sz="0" w:space="0" w:color="auto"/>
            <w:bottom w:val="none" w:sz="0" w:space="0" w:color="auto"/>
            <w:right w:val="none" w:sz="0" w:space="0" w:color="auto"/>
          </w:divBdr>
        </w:div>
        <w:div w:id="1169373011">
          <w:marLeft w:val="0"/>
          <w:marRight w:val="0"/>
          <w:marTop w:val="0"/>
          <w:marBottom w:val="0"/>
          <w:divBdr>
            <w:top w:val="none" w:sz="0" w:space="0" w:color="auto"/>
            <w:left w:val="none" w:sz="0" w:space="0" w:color="auto"/>
            <w:bottom w:val="none" w:sz="0" w:space="0" w:color="auto"/>
            <w:right w:val="none" w:sz="0" w:space="0" w:color="auto"/>
          </w:divBdr>
        </w:div>
        <w:div w:id="1952710840">
          <w:marLeft w:val="0"/>
          <w:marRight w:val="0"/>
          <w:marTop w:val="0"/>
          <w:marBottom w:val="0"/>
          <w:divBdr>
            <w:top w:val="none" w:sz="0" w:space="0" w:color="auto"/>
            <w:left w:val="none" w:sz="0" w:space="0" w:color="auto"/>
            <w:bottom w:val="none" w:sz="0" w:space="0" w:color="auto"/>
            <w:right w:val="none" w:sz="0" w:space="0" w:color="auto"/>
          </w:divBdr>
        </w:div>
        <w:div w:id="549150759">
          <w:marLeft w:val="0"/>
          <w:marRight w:val="0"/>
          <w:marTop w:val="0"/>
          <w:marBottom w:val="0"/>
          <w:divBdr>
            <w:top w:val="none" w:sz="0" w:space="0" w:color="auto"/>
            <w:left w:val="none" w:sz="0" w:space="0" w:color="auto"/>
            <w:bottom w:val="none" w:sz="0" w:space="0" w:color="auto"/>
            <w:right w:val="none" w:sz="0" w:space="0" w:color="auto"/>
          </w:divBdr>
        </w:div>
        <w:div w:id="1437864054">
          <w:marLeft w:val="0"/>
          <w:marRight w:val="0"/>
          <w:marTop w:val="0"/>
          <w:marBottom w:val="0"/>
          <w:divBdr>
            <w:top w:val="none" w:sz="0" w:space="0" w:color="auto"/>
            <w:left w:val="none" w:sz="0" w:space="0" w:color="auto"/>
            <w:bottom w:val="none" w:sz="0" w:space="0" w:color="auto"/>
            <w:right w:val="none" w:sz="0" w:space="0" w:color="auto"/>
          </w:divBdr>
        </w:div>
        <w:div w:id="419915154">
          <w:marLeft w:val="0"/>
          <w:marRight w:val="0"/>
          <w:marTop w:val="0"/>
          <w:marBottom w:val="0"/>
          <w:divBdr>
            <w:top w:val="none" w:sz="0" w:space="0" w:color="auto"/>
            <w:left w:val="none" w:sz="0" w:space="0" w:color="auto"/>
            <w:bottom w:val="none" w:sz="0" w:space="0" w:color="auto"/>
            <w:right w:val="none" w:sz="0" w:space="0" w:color="auto"/>
          </w:divBdr>
        </w:div>
        <w:div w:id="1107965302">
          <w:marLeft w:val="0"/>
          <w:marRight w:val="0"/>
          <w:marTop w:val="0"/>
          <w:marBottom w:val="0"/>
          <w:divBdr>
            <w:top w:val="none" w:sz="0" w:space="0" w:color="auto"/>
            <w:left w:val="none" w:sz="0" w:space="0" w:color="auto"/>
            <w:bottom w:val="none" w:sz="0" w:space="0" w:color="auto"/>
            <w:right w:val="none" w:sz="0" w:space="0" w:color="auto"/>
          </w:divBdr>
        </w:div>
        <w:div w:id="2089493536">
          <w:marLeft w:val="0"/>
          <w:marRight w:val="0"/>
          <w:marTop w:val="0"/>
          <w:marBottom w:val="0"/>
          <w:divBdr>
            <w:top w:val="none" w:sz="0" w:space="0" w:color="auto"/>
            <w:left w:val="none" w:sz="0" w:space="0" w:color="auto"/>
            <w:bottom w:val="none" w:sz="0" w:space="0" w:color="auto"/>
            <w:right w:val="none" w:sz="0" w:space="0" w:color="auto"/>
          </w:divBdr>
        </w:div>
        <w:div w:id="39332739">
          <w:marLeft w:val="0"/>
          <w:marRight w:val="0"/>
          <w:marTop w:val="0"/>
          <w:marBottom w:val="0"/>
          <w:divBdr>
            <w:top w:val="none" w:sz="0" w:space="0" w:color="auto"/>
            <w:left w:val="none" w:sz="0" w:space="0" w:color="auto"/>
            <w:bottom w:val="none" w:sz="0" w:space="0" w:color="auto"/>
            <w:right w:val="none" w:sz="0" w:space="0" w:color="auto"/>
          </w:divBdr>
        </w:div>
        <w:div w:id="1699773619">
          <w:marLeft w:val="0"/>
          <w:marRight w:val="0"/>
          <w:marTop w:val="0"/>
          <w:marBottom w:val="0"/>
          <w:divBdr>
            <w:top w:val="none" w:sz="0" w:space="0" w:color="auto"/>
            <w:left w:val="none" w:sz="0" w:space="0" w:color="auto"/>
            <w:bottom w:val="none" w:sz="0" w:space="0" w:color="auto"/>
            <w:right w:val="none" w:sz="0" w:space="0" w:color="auto"/>
          </w:divBdr>
        </w:div>
        <w:div w:id="2091463700">
          <w:marLeft w:val="0"/>
          <w:marRight w:val="0"/>
          <w:marTop w:val="0"/>
          <w:marBottom w:val="0"/>
          <w:divBdr>
            <w:top w:val="none" w:sz="0" w:space="0" w:color="auto"/>
            <w:left w:val="none" w:sz="0" w:space="0" w:color="auto"/>
            <w:bottom w:val="none" w:sz="0" w:space="0" w:color="auto"/>
            <w:right w:val="none" w:sz="0" w:space="0" w:color="auto"/>
          </w:divBdr>
        </w:div>
        <w:div w:id="140736683">
          <w:marLeft w:val="0"/>
          <w:marRight w:val="0"/>
          <w:marTop w:val="0"/>
          <w:marBottom w:val="0"/>
          <w:divBdr>
            <w:top w:val="none" w:sz="0" w:space="0" w:color="auto"/>
            <w:left w:val="none" w:sz="0" w:space="0" w:color="auto"/>
            <w:bottom w:val="none" w:sz="0" w:space="0" w:color="auto"/>
            <w:right w:val="none" w:sz="0" w:space="0" w:color="auto"/>
          </w:divBdr>
        </w:div>
        <w:div w:id="1442259261">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1989554425">
          <w:marLeft w:val="0"/>
          <w:marRight w:val="0"/>
          <w:marTop w:val="0"/>
          <w:marBottom w:val="0"/>
          <w:divBdr>
            <w:top w:val="none" w:sz="0" w:space="0" w:color="auto"/>
            <w:left w:val="none" w:sz="0" w:space="0" w:color="auto"/>
            <w:bottom w:val="none" w:sz="0" w:space="0" w:color="auto"/>
            <w:right w:val="none" w:sz="0" w:space="0" w:color="auto"/>
          </w:divBdr>
        </w:div>
        <w:div w:id="1572806808">
          <w:marLeft w:val="0"/>
          <w:marRight w:val="0"/>
          <w:marTop w:val="0"/>
          <w:marBottom w:val="0"/>
          <w:divBdr>
            <w:top w:val="none" w:sz="0" w:space="0" w:color="auto"/>
            <w:left w:val="none" w:sz="0" w:space="0" w:color="auto"/>
            <w:bottom w:val="none" w:sz="0" w:space="0" w:color="auto"/>
            <w:right w:val="none" w:sz="0" w:space="0" w:color="auto"/>
          </w:divBdr>
        </w:div>
        <w:div w:id="74010008">
          <w:marLeft w:val="0"/>
          <w:marRight w:val="0"/>
          <w:marTop w:val="0"/>
          <w:marBottom w:val="0"/>
          <w:divBdr>
            <w:top w:val="none" w:sz="0" w:space="0" w:color="auto"/>
            <w:left w:val="none" w:sz="0" w:space="0" w:color="auto"/>
            <w:bottom w:val="none" w:sz="0" w:space="0" w:color="auto"/>
            <w:right w:val="none" w:sz="0" w:space="0" w:color="auto"/>
          </w:divBdr>
        </w:div>
        <w:div w:id="1633831149">
          <w:marLeft w:val="0"/>
          <w:marRight w:val="0"/>
          <w:marTop w:val="0"/>
          <w:marBottom w:val="0"/>
          <w:divBdr>
            <w:top w:val="none" w:sz="0" w:space="0" w:color="auto"/>
            <w:left w:val="none" w:sz="0" w:space="0" w:color="auto"/>
            <w:bottom w:val="none" w:sz="0" w:space="0" w:color="auto"/>
            <w:right w:val="none" w:sz="0" w:space="0" w:color="auto"/>
          </w:divBdr>
        </w:div>
        <w:div w:id="1028599758">
          <w:marLeft w:val="0"/>
          <w:marRight w:val="0"/>
          <w:marTop w:val="0"/>
          <w:marBottom w:val="0"/>
          <w:divBdr>
            <w:top w:val="none" w:sz="0" w:space="0" w:color="auto"/>
            <w:left w:val="none" w:sz="0" w:space="0" w:color="auto"/>
            <w:bottom w:val="none" w:sz="0" w:space="0" w:color="auto"/>
            <w:right w:val="none" w:sz="0" w:space="0" w:color="auto"/>
          </w:divBdr>
        </w:div>
        <w:div w:id="20083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1787</Words>
  <Characters>10188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18</cp:revision>
  <cp:lastPrinted>2015-09-11T18:16:00Z</cp:lastPrinted>
  <dcterms:created xsi:type="dcterms:W3CDTF">2016-09-05T06:26:00Z</dcterms:created>
  <dcterms:modified xsi:type="dcterms:W3CDTF">2016-09-19T17:04:00Z</dcterms:modified>
</cp:coreProperties>
</file>